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1C32" w14:textId="6D7CB238" w:rsidR="00731751" w:rsidRPr="00187C4B" w:rsidRDefault="00731751" w:rsidP="005E3C1A">
      <w:pPr>
        <w:tabs>
          <w:tab w:val="left" w:pos="7655"/>
        </w:tabs>
        <w:jc w:val="center"/>
        <w:rPr>
          <w:sz w:val="28"/>
          <w:szCs w:val="28"/>
        </w:rPr>
      </w:pPr>
      <w:r w:rsidRPr="00187C4B">
        <w:rPr>
          <w:rFonts w:hint="eastAsia"/>
          <w:sz w:val="28"/>
          <w:szCs w:val="28"/>
        </w:rPr>
        <w:t>令和</w:t>
      </w:r>
      <w:r w:rsidR="006D6386" w:rsidRPr="00187C4B">
        <w:rPr>
          <w:rFonts w:hint="eastAsia"/>
          <w:sz w:val="28"/>
          <w:szCs w:val="28"/>
        </w:rPr>
        <w:t>７</w:t>
      </w:r>
      <w:r w:rsidRPr="00187C4B">
        <w:rPr>
          <w:rFonts w:hint="eastAsia"/>
          <w:sz w:val="28"/>
          <w:szCs w:val="28"/>
        </w:rPr>
        <w:t>年度舞鶴公園樹木等管理業務委託の公募型指名競争入札参加要領</w:t>
      </w:r>
    </w:p>
    <w:p w14:paraId="29DB8EDF" w14:textId="77777777" w:rsidR="00731751" w:rsidRPr="00187C4B" w:rsidRDefault="00731751" w:rsidP="00731751">
      <w:pPr>
        <w:rPr>
          <w:sz w:val="22"/>
        </w:rPr>
      </w:pPr>
    </w:p>
    <w:p w14:paraId="6704B948" w14:textId="51C698FF" w:rsidR="00731751" w:rsidRPr="00187C4B" w:rsidRDefault="00594915" w:rsidP="001228EC">
      <w:pPr>
        <w:ind w:firstLineChars="100" w:firstLine="220"/>
        <w:rPr>
          <w:sz w:val="22"/>
        </w:rPr>
      </w:pPr>
      <w:r w:rsidRPr="00187C4B">
        <w:rPr>
          <w:rFonts w:hint="eastAsia"/>
          <w:sz w:val="22"/>
        </w:rPr>
        <w:t>公益財団法人</w:t>
      </w:r>
      <w:r w:rsidR="0079377F" w:rsidRPr="00187C4B">
        <w:rPr>
          <w:rFonts w:hint="eastAsia"/>
          <w:sz w:val="22"/>
        </w:rPr>
        <w:t>福岡</w:t>
      </w:r>
      <w:r w:rsidRPr="00187C4B">
        <w:rPr>
          <w:rFonts w:hint="eastAsia"/>
          <w:sz w:val="22"/>
        </w:rPr>
        <w:t>市緑のまちづくり協会（以下「協会」という。）は</w:t>
      </w:r>
      <w:r w:rsidR="0079377F" w:rsidRPr="00187C4B">
        <w:rPr>
          <w:rFonts w:hint="eastAsia"/>
          <w:sz w:val="22"/>
        </w:rPr>
        <w:t>、</w:t>
      </w:r>
      <w:r w:rsidR="00731751" w:rsidRPr="00187C4B">
        <w:rPr>
          <w:rFonts w:hint="eastAsia"/>
          <w:sz w:val="22"/>
        </w:rPr>
        <w:t>令和</w:t>
      </w:r>
      <w:r w:rsidR="006D6386" w:rsidRPr="00187C4B">
        <w:rPr>
          <w:rFonts w:hint="eastAsia"/>
          <w:sz w:val="22"/>
        </w:rPr>
        <w:t>７年</w:t>
      </w:r>
      <w:r w:rsidR="00731751" w:rsidRPr="00187C4B">
        <w:rPr>
          <w:rFonts w:hint="eastAsia"/>
          <w:sz w:val="22"/>
        </w:rPr>
        <w:t>度舞鶴公園樹木等管理業務委託について、以下のとおり公募型指名競争入札を行います。</w:t>
      </w:r>
    </w:p>
    <w:p w14:paraId="3B44E8CE" w14:textId="64E76D95" w:rsidR="00731751" w:rsidRDefault="00731751" w:rsidP="00731751">
      <w:pPr>
        <w:rPr>
          <w:sz w:val="22"/>
        </w:rPr>
      </w:pPr>
    </w:p>
    <w:p w14:paraId="5DA40505" w14:textId="77777777" w:rsidR="00731751" w:rsidRPr="00187C4B" w:rsidRDefault="00731751" w:rsidP="00731751">
      <w:pPr>
        <w:rPr>
          <w:rFonts w:asciiTheme="majorEastAsia" w:eastAsiaTheme="majorEastAsia" w:hAnsiTheme="majorEastAsia"/>
          <w:sz w:val="22"/>
        </w:rPr>
      </w:pPr>
      <w:r w:rsidRPr="00187C4B">
        <w:rPr>
          <w:rFonts w:asciiTheme="majorEastAsia" w:eastAsiaTheme="majorEastAsia" w:hAnsiTheme="majorEastAsia" w:hint="eastAsia"/>
          <w:sz w:val="22"/>
        </w:rPr>
        <w:t>１　業務概要</w:t>
      </w:r>
    </w:p>
    <w:p w14:paraId="78617704" w14:textId="77777777" w:rsidR="00731751" w:rsidRPr="00187C4B" w:rsidRDefault="00731751" w:rsidP="00731751">
      <w:pPr>
        <w:rPr>
          <w:sz w:val="22"/>
        </w:rPr>
      </w:pPr>
      <w:r w:rsidRPr="00187C4B">
        <w:rPr>
          <w:rFonts w:hint="eastAsia"/>
          <w:sz w:val="22"/>
        </w:rPr>
        <w:t>（１）委託件名及び予定価格等</w:t>
      </w:r>
    </w:p>
    <w:p w14:paraId="4E1FCB5D" w14:textId="72E96B6F" w:rsidR="00731751" w:rsidRPr="00187C4B" w:rsidRDefault="00731751" w:rsidP="00731751">
      <w:pPr>
        <w:ind w:firstLineChars="200" w:firstLine="439"/>
        <w:rPr>
          <w:sz w:val="22"/>
        </w:rPr>
      </w:pPr>
      <w:r w:rsidRPr="00187C4B">
        <w:rPr>
          <w:rFonts w:hint="eastAsia"/>
          <w:sz w:val="22"/>
        </w:rPr>
        <w:t>令和</w:t>
      </w:r>
      <w:r w:rsidR="003400E6" w:rsidRPr="00187C4B">
        <w:rPr>
          <w:rFonts w:hint="eastAsia"/>
          <w:sz w:val="22"/>
        </w:rPr>
        <w:t>７</w:t>
      </w:r>
      <w:r w:rsidR="006D6386" w:rsidRPr="00187C4B">
        <w:rPr>
          <w:rFonts w:hint="eastAsia"/>
          <w:sz w:val="22"/>
        </w:rPr>
        <w:t>年</w:t>
      </w:r>
      <w:r w:rsidRPr="00187C4B">
        <w:rPr>
          <w:rFonts w:hint="eastAsia"/>
          <w:sz w:val="22"/>
        </w:rPr>
        <w:t>度舞鶴公園樹木等管理業務委託</w:t>
      </w:r>
    </w:p>
    <w:p w14:paraId="34C992D1" w14:textId="4909680E" w:rsidR="00731751" w:rsidRPr="00187C4B" w:rsidRDefault="005F6767" w:rsidP="005F6767">
      <w:pPr>
        <w:ind w:firstLineChars="200" w:firstLine="439"/>
      </w:pPr>
      <w:r w:rsidRPr="00187C4B">
        <w:rPr>
          <w:rFonts w:hint="eastAsia"/>
          <w:sz w:val="22"/>
        </w:rPr>
        <w:t xml:space="preserve">　　　</w:t>
      </w:r>
      <w:r w:rsidR="00731751" w:rsidRPr="00187C4B">
        <w:rPr>
          <w:rFonts w:hint="eastAsia"/>
          <w:spacing w:val="17"/>
          <w:kern w:val="0"/>
          <w:fitText w:val="1365" w:id="-894196479"/>
        </w:rPr>
        <w:t>予</w:t>
      </w:r>
      <w:r w:rsidR="00731751" w:rsidRPr="00187C4B">
        <w:rPr>
          <w:rFonts w:hint="eastAsia"/>
          <w:spacing w:val="17"/>
          <w:kern w:val="0"/>
          <w:fitText w:val="1365" w:id="-894196479"/>
        </w:rPr>
        <w:t xml:space="preserve"> </w:t>
      </w:r>
      <w:r w:rsidR="00731751" w:rsidRPr="00187C4B">
        <w:rPr>
          <w:rFonts w:hint="eastAsia"/>
          <w:spacing w:val="17"/>
          <w:kern w:val="0"/>
          <w:fitText w:val="1365" w:id="-894196479"/>
        </w:rPr>
        <w:t>定</w:t>
      </w:r>
      <w:r w:rsidR="00731751" w:rsidRPr="00187C4B">
        <w:rPr>
          <w:rFonts w:hint="eastAsia"/>
          <w:spacing w:val="17"/>
          <w:kern w:val="0"/>
          <w:fitText w:val="1365" w:id="-894196479"/>
        </w:rPr>
        <w:t xml:space="preserve"> </w:t>
      </w:r>
      <w:r w:rsidR="00731751" w:rsidRPr="00187C4B">
        <w:rPr>
          <w:rFonts w:hint="eastAsia"/>
          <w:spacing w:val="17"/>
          <w:kern w:val="0"/>
          <w:fitText w:val="1365" w:id="-894196479"/>
        </w:rPr>
        <w:t>価</w:t>
      </w:r>
      <w:r w:rsidR="00731751" w:rsidRPr="00187C4B">
        <w:rPr>
          <w:rFonts w:hint="eastAsia"/>
          <w:spacing w:val="17"/>
          <w:kern w:val="0"/>
          <w:fitText w:val="1365" w:id="-894196479"/>
        </w:rPr>
        <w:t xml:space="preserve"> </w:t>
      </w:r>
      <w:r w:rsidR="00731751" w:rsidRPr="00187C4B">
        <w:rPr>
          <w:rFonts w:hint="eastAsia"/>
          <w:spacing w:val="3"/>
          <w:kern w:val="0"/>
          <w:fitText w:val="1365" w:id="-894196479"/>
        </w:rPr>
        <w:t>格</w:t>
      </w:r>
      <w:r w:rsidR="00731751" w:rsidRPr="00187C4B">
        <w:rPr>
          <w:rFonts w:hint="eastAsia"/>
        </w:rPr>
        <w:t xml:space="preserve">　　</w:t>
      </w:r>
      <w:r w:rsidR="00160945" w:rsidRPr="00187C4B">
        <w:rPr>
          <w:rFonts w:hint="eastAsia"/>
        </w:rPr>
        <w:t>７４</w:t>
      </w:r>
      <w:r w:rsidR="003B2051" w:rsidRPr="00187C4B">
        <w:rPr>
          <w:rFonts w:hint="eastAsia"/>
        </w:rPr>
        <w:t>，</w:t>
      </w:r>
      <w:r w:rsidR="00160945" w:rsidRPr="00187C4B">
        <w:rPr>
          <w:rFonts w:hint="eastAsia"/>
        </w:rPr>
        <w:t>６３３</w:t>
      </w:r>
      <w:r w:rsidR="003B2051" w:rsidRPr="00187C4B">
        <w:rPr>
          <w:rFonts w:hint="eastAsia"/>
        </w:rPr>
        <w:t>，</w:t>
      </w:r>
      <w:r w:rsidR="00160945" w:rsidRPr="00187C4B">
        <w:rPr>
          <w:rFonts w:hint="eastAsia"/>
        </w:rPr>
        <w:t>９</w:t>
      </w:r>
      <w:r w:rsidR="003B2051" w:rsidRPr="00187C4B">
        <w:rPr>
          <w:rFonts w:hint="eastAsia"/>
        </w:rPr>
        <w:t>００</w:t>
      </w:r>
      <w:r w:rsidR="00731751" w:rsidRPr="00187C4B">
        <w:rPr>
          <w:rFonts w:hint="eastAsia"/>
        </w:rPr>
        <w:t>円（消費税及び地方消費税相当額を含む</w:t>
      </w:r>
      <w:r w:rsidR="00A24898" w:rsidRPr="00187C4B">
        <w:rPr>
          <w:rFonts w:hint="eastAsia"/>
        </w:rPr>
        <w:t>。</w:t>
      </w:r>
      <w:r w:rsidR="00731751" w:rsidRPr="00187C4B">
        <w:rPr>
          <w:rFonts w:hint="eastAsia"/>
        </w:rPr>
        <w:t>）</w:t>
      </w:r>
    </w:p>
    <w:p w14:paraId="34122236" w14:textId="3BF9CCAC" w:rsidR="00731751" w:rsidRDefault="005F6767" w:rsidP="00AA55A7">
      <w:pPr>
        <w:ind w:firstLineChars="200" w:firstLine="439"/>
        <w:rPr>
          <w:sz w:val="22"/>
        </w:rPr>
      </w:pPr>
      <w:r w:rsidRPr="00187C4B">
        <w:rPr>
          <w:sz w:val="22"/>
        </w:rPr>
        <w:t xml:space="preserve">　　　</w:t>
      </w:r>
      <w:r w:rsidR="00731751" w:rsidRPr="00187C4B">
        <w:rPr>
          <w:rFonts w:hint="eastAsia"/>
          <w:spacing w:val="11"/>
          <w:kern w:val="0"/>
          <w:sz w:val="22"/>
          <w:fitText w:val="1430" w:id="-894196478"/>
        </w:rPr>
        <w:t>最低制限価</w:t>
      </w:r>
      <w:r w:rsidR="00731751" w:rsidRPr="00187C4B">
        <w:rPr>
          <w:rFonts w:hint="eastAsia"/>
          <w:kern w:val="0"/>
          <w:sz w:val="22"/>
          <w:fitText w:val="1430" w:id="-894196478"/>
        </w:rPr>
        <w:t>格</w:t>
      </w:r>
      <w:r w:rsidR="00924255" w:rsidRPr="00187C4B">
        <w:rPr>
          <w:rFonts w:hint="eastAsia"/>
          <w:kern w:val="0"/>
          <w:sz w:val="22"/>
        </w:rPr>
        <w:t xml:space="preserve"> </w:t>
      </w:r>
      <w:r w:rsidR="00731751" w:rsidRPr="00187C4B">
        <w:rPr>
          <w:rFonts w:hint="eastAsia"/>
          <w:sz w:val="22"/>
        </w:rPr>
        <w:t xml:space="preserve">　</w:t>
      </w:r>
      <w:r w:rsidR="00160945" w:rsidRPr="00187C4B">
        <w:rPr>
          <w:rFonts w:hint="eastAsia"/>
        </w:rPr>
        <w:t>６</w:t>
      </w:r>
      <w:r w:rsidR="00F223EB" w:rsidRPr="00187C4B">
        <w:rPr>
          <w:rFonts w:hint="eastAsia"/>
        </w:rPr>
        <w:t>３</w:t>
      </w:r>
      <w:r w:rsidR="003B2051" w:rsidRPr="00187C4B">
        <w:rPr>
          <w:rFonts w:hint="eastAsia"/>
        </w:rPr>
        <w:t>，</w:t>
      </w:r>
      <w:r w:rsidR="00160945" w:rsidRPr="00187C4B">
        <w:rPr>
          <w:rFonts w:hint="eastAsia"/>
        </w:rPr>
        <w:t>４３８</w:t>
      </w:r>
      <w:r w:rsidR="003B2051" w:rsidRPr="00187C4B">
        <w:rPr>
          <w:rFonts w:hint="eastAsia"/>
        </w:rPr>
        <w:t>，</w:t>
      </w:r>
      <w:r w:rsidR="00160945" w:rsidRPr="00187C4B">
        <w:rPr>
          <w:rFonts w:hint="eastAsia"/>
        </w:rPr>
        <w:t>８１５</w:t>
      </w:r>
      <w:r w:rsidR="00731751" w:rsidRPr="00187C4B">
        <w:rPr>
          <w:rFonts w:hint="eastAsia"/>
        </w:rPr>
        <w:t>円（消費税及び地方消費税相当額を含む</w:t>
      </w:r>
      <w:r w:rsidR="00A24898" w:rsidRPr="00187C4B">
        <w:rPr>
          <w:rFonts w:hint="eastAsia"/>
        </w:rPr>
        <w:t>。</w:t>
      </w:r>
      <w:r w:rsidR="00731751" w:rsidRPr="00187C4B">
        <w:rPr>
          <w:rFonts w:hint="eastAsia"/>
        </w:rPr>
        <w:t>）</w:t>
      </w:r>
    </w:p>
    <w:p w14:paraId="36B733A1" w14:textId="67EACE4A" w:rsidR="00731751" w:rsidRDefault="00E140DA" w:rsidP="00E140DA">
      <w:pPr>
        <w:rPr>
          <w:sz w:val="22"/>
        </w:rPr>
      </w:pPr>
      <w:r w:rsidRPr="00187C4B">
        <w:rPr>
          <w:rFonts w:hint="eastAsia"/>
          <w:sz w:val="22"/>
        </w:rPr>
        <w:t>（</w:t>
      </w:r>
      <w:r>
        <w:rPr>
          <w:rFonts w:hint="eastAsia"/>
          <w:sz w:val="22"/>
        </w:rPr>
        <w:t>２</w:t>
      </w:r>
      <w:r w:rsidRPr="00187C4B">
        <w:rPr>
          <w:rFonts w:hint="eastAsia"/>
          <w:sz w:val="22"/>
        </w:rPr>
        <w:t>）</w:t>
      </w:r>
      <w:r w:rsidR="00731751" w:rsidRPr="00226EAA">
        <w:rPr>
          <w:rFonts w:hint="eastAsia"/>
          <w:sz w:val="22"/>
        </w:rPr>
        <w:t>業務内容</w:t>
      </w:r>
    </w:p>
    <w:p w14:paraId="547F1E31" w14:textId="77777777" w:rsidR="00AE1B6B" w:rsidRDefault="00AE1B6B" w:rsidP="00AE1B6B">
      <w:pPr>
        <w:ind w:firstLineChars="200" w:firstLine="439"/>
        <w:rPr>
          <w:sz w:val="22"/>
        </w:rPr>
      </w:pPr>
      <w:r>
        <w:rPr>
          <w:rFonts w:hint="eastAsia"/>
          <w:sz w:val="22"/>
        </w:rPr>
        <w:t>舞鶴公園の樹木及び公園施設に関する管理業務委託</w:t>
      </w:r>
    </w:p>
    <w:tbl>
      <w:tblPr>
        <w:tblStyle w:val="af"/>
        <w:tblW w:w="8969" w:type="dxa"/>
        <w:jc w:val="center"/>
        <w:tblLook w:val="04A0" w:firstRow="1" w:lastRow="0" w:firstColumn="1" w:lastColumn="0" w:noHBand="0" w:noVBand="1"/>
      </w:tblPr>
      <w:tblGrid>
        <w:gridCol w:w="2987"/>
        <w:gridCol w:w="5982"/>
      </w:tblGrid>
      <w:tr w:rsidR="00AE1B6B" w14:paraId="39B73309" w14:textId="77777777" w:rsidTr="00894509">
        <w:trPr>
          <w:trHeight w:val="2259"/>
          <w:jc w:val="center"/>
        </w:trPr>
        <w:tc>
          <w:tcPr>
            <w:tcW w:w="2987" w:type="dxa"/>
            <w:tcBorders>
              <w:top w:val="single" w:sz="4" w:space="0" w:color="auto"/>
              <w:left w:val="single" w:sz="4" w:space="0" w:color="auto"/>
              <w:bottom w:val="single" w:sz="4" w:space="0" w:color="auto"/>
              <w:right w:val="single" w:sz="4" w:space="0" w:color="auto"/>
            </w:tcBorders>
            <w:hideMark/>
          </w:tcPr>
          <w:p w14:paraId="2BB61578" w14:textId="77777777" w:rsidR="00AE1B6B" w:rsidRDefault="00AE1B6B">
            <w:pPr>
              <w:rPr>
                <w:rFonts w:ascii="Century" w:eastAsia="ＭＳ 明朝" w:hAnsi="Century"/>
                <w:sz w:val="22"/>
              </w:rPr>
            </w:pPr>
            <w:r>
              <w:rPr>
                <w:rFonts w:ascii="Century" w:eastAsia="ＭＳ 明朝" w:hAnsi="Century" w:hint="eastAsia"/>
                <w:sz w:val="22"/>
              </w:rPr>
              <w:t>樹木管理</w:t>
            </w:r>
          </w:p>
        </w:tc>
        <w:tc>
          <w:tcPr>
            <w:tcW w:w="5982" w:type="dxa"/>
            <w:tcBorders>
              <w:top w:val="single" w:sz="4" w:space="0" w:color="auto"/>
              <w:left w:val="single" w:sz="4" w:space="0" w:color="auto"/>
              <w:bottom w:val="single" w:sz="4" w:space="0" w:color="auto"/>
              <w:right w:val="single" w:sz="4" w:space="0" w:color="auto"/>
            </w:tcBorders>
            <w:hideMark/>
          </w:tcPr>
          <w:p w14:paraId="03626401" w14:textId="77777777" w:rsidR="00AE1B6B" w:rsidRDefault="00AE1B6B" w:rsidP="00AE1B6B">
            <w:pPr>
              <w:pStyle w:val="a3"/>
              <w:numPr>
                <w:ilvl w:val="0"/>
                <w:numId w:val="4"/>
              </w:numPr>
              <w:ind w:leftChars="0" w:left="227" w:hanging="227"/>
              <w:rPr>
                <w:sz w:val="22"/>
              </w:rPr>
            </w:pPr>
            <w:r>
              <w:rPr>
                <w:rFonts w:hint="eastAsia"/>
                <w:sz w:val="22"/>
              </w:rPr>
              <w:t>マツ剪定</w:t>
            </w:r>
          </w:p>
          <w:p w14:paraId="70A331CF" w14:textId="77777777" w:rsidR="00AE1B6B" w:rsidRDefault="00AE1B6B" w:rsidP="00AE1B6B">
            <w:pPr>
              <w:pStyle w:val="a3"/>
              <w:numPr>
                <w:ilvl w:val="0"/>
                <w:numId w:val="4"/>
              </w:numPr>
              <w:ind w:leftChars="0" w:left="227" w:hanging="227"/>
              <w:rPr>
                <w:sz w:val="22"/>
              </w:rPr>
            </w:pPr>
            <w:r>
              <w:rPr>
                <w:rFonts w:hint="eastAsia"/>
                <w:sz w:val="22"/>
              </w:rPr>
              <w:t>ウメ剪定</w:t>
            </w:r>
          </w:p>
          <w:p w14:paraId="3FBABBEC" w14:textId="77777777" w:rsidR="00AE1B6B" w:rsidRDefault="00AE1B6B" w:rsidP="00AE1B6B">
            <w:pPr>
              <w:pStyle w:val="a3"/>
              <w:numPr>
                <w:ilvl w:val="0"/>
                <w:numId w:val="4"/>
              </w:numPr>
              <w:ind w:leftChars="0" w:left="227" w:hanging="227"/>
              <w:rPr>
                <w:sz w:val="22"/>
              </w:rPr>
            </w:pPr>
            <w:r>
              <w:rPr>
                <w:rFonts w:hint="eastAsia"/>
                <w:sz w:val="22"/>
              </w:rPr>
              <w:t>ツツジ刈込</w:t>
            </w:r>
          </w:p>
          <w:p w14:paraId="79C831F6" w14:textId="77777777" w:rsidR="00AE1B6B" w:rsidRDefault="00AE1B6B" w:rsidP="00AE1B6B">
            <w:pPr>
              <w:pStyle w:val="a3"/>
              <w:numPr>
                <w:ilvl w:val="0"/>
                <w:numId w:val="4"/>
              </w:numPr>
              <w:ind w:leftChars="0" w:left="227" w:hanging="227"/>
              <w:rPr>
                <w:sz w:val="22"/>
              </w:rPr>
            </w:pPr>
            <w:r>
              <w:rPr>
                <w:rFonts w:hint="eastAsia"/>
                <w:sz w:val="22"/>
              </w:rPr>
              <w:t>フジ剪定・花がら摘み・施肥</w:t>
            </w:r>
          </w:p>
          <w:p w14:paraId="1031936B" w14:textId="77777777" w:rsidR="00AE1B6B" w:rsidRDefault="00AE1B6B" w:rsidP="00AE1B6B">
            <w:pPr>
              <w:pStyle w:val="a3"/>
              <w:numPr>
                <w:ilvl w:val="0"/>
                <w:numId w:val="4"/>
              </w:numPr>
              <w:ind w:leftChars="0" w:left="227" w:hanging="227"/>
              <w:rPr>
                <w:sz w:val="22"/>
              </w:rPr>
            </w:pPr>
            <w:r>
              <w:rPr>
                <w:rFonts w:hint="eastAsia"/>
                <w:sz w:val="22"/>
              </w:rPr>
              <w:t>高木剪定・撤去</w:t>
            </w:r>
          </w:p>
          <w:p w14:paraId="58F13CD2" w14:textId="77777777" w:rsidR="00AE1B6B" w:rsidRDefault="00AE1B6B" w:rsidP="00AE1B6B">
            <w:pPr>
              <w:pStyle w:val="a3"/>
              <w:numPr>
                <w:ilvl w:val="0"/>
                <w:numId w:val="4"/>
              </w:numPr>
              <w:ind w:leftChars="0" w:left="227" w:hanging="227"/>
              <w:rPr>
                <w:sz w:val="22"/>
              </w:rPr>
            </w:pPr>
            <w:r>
              <w:rPr>
                <w:rFonts w:hint="eastAsia"/>
                <w:sz w:val="22"/>
              </w:rPr>
              <w:t>寄植刈込</w:t>
            </w:r>
          </w:p>
        </w:tc>
      </w:tr>
      <w:tr w:rsidR="00AE1B6B" w14:paraId="11DDE698" w14:textId="77777777" w:rsidTr="00894509">
        <w:trPr>
          <w:trHeight w:val="757"/>
          <w:jc w:val="center"/>
        </w:trPr>
        <w:tc>
          <w:tcPr>
            <w:tcW w:w="2987" w:type="dxa"/>
            <w:tcBorders>
              <w:top w:val="single" w:sz="4" w:space="0" w:color="auto"/>
              <w:left w:val="single" w:sz="4" w:space="0" w:color="auto"/>
              <w:bottom w:val="single" w:sz="4" w:space="0" w:color="auto"/>
              <w:right w:val="single" w:sz="4" w:space="0" w:color="auto"/>
            </w:tcBorders>
            <w:hideMark/>
          </w:tcPr>
          <w:p w14:paraId="442DA594" w14:textId="77777777" w:rsidR="00AE1B6B" w:rsidRDefault="00AE1B6B">
            <w:pPr>
              <w:rPr>
                <w:rFonts w:ascii="Century" w:eastAsia="ＭＳ 明朝" w:hAnsi="Century"/>
                <w:sz w:val="22"/>
              </w:rPr>
            </w:pPr>
            <w:r>
              <w:rPr>
                <w:rFonts w:ascii="Century" w:eastAsia="ＭＳ 明朝" w:hAnsi="Century" w:hint="eastAsia"/>
                <w:sz w:val="22"/>
              </w:rPr>
              <w:t>芝生地管理</w:t>
            </w:r>
          </w:p>
        </w:tc>
        <w:tc>
          <w:tcPr>
            <w:tcW w:w="5982" w:type="dxa"/>
            <w:tcBorders>
              <w:top w:val="single" w:sz="4" w:space="0" w:color="auto"/>
              <w:left w:val="single" w:sz="4" w:space="0" w:color="auto"/>
              <w:bottom w:val="single" w:sz="4" w:space="0" w:color="auto"/>
              <w:right w:val="single" w:sz="4" w:space="0" w:color="auto"/>
            </w:tcBorders>
            <w:hideMark/>
          </w:tcPr>
          <w:p w14:paraId="2635F948" w14:textId="77777777" w:rsidR="00AE1B6B" w:rsidRDefault="00AE1B6B" w:rsidP="00AE1B6B">
            <w:pPr>
              <w:pStyle w:val="a3"/>
              <w:numPr>
                <w:ilvl w:val="0"/>
                <w:numId w:val="4"/>
              </w:numPr>
              <w:ind w:leftChars="0" w:left="227" w:hanging="227"/>
              <w:rPr>
                <w:sz w:val="22"/>
              </w:rPr>
            </w:pPr>
            <w:r>
              <w:rPr>
                <w:rFonts w:hint="eastAsia"/>
                <w:sz w:val="22"/>
              </w:rPr>
              <w:t>芝刈（３連モア・ロータリーモア）</w:t>
            </w:r>
          </w:p>
          <w:p w14:paraId="7FA902D0" w14:textId="77777777" w:rsidR="00AE1B6B" w:rsidRDefault="00AE1B6B" w:rsidP="00AE1B6B">
            <w:pPr>
              <w:pStyle w:val="a3"/>
              <w:numPr>
                <w:ilvl w:val="0"/>
                <w:numId w:val="4"/>
              </w:numPr>
              <w:ind w:leftChars="0" w:left="227" w:hanging="227"/>
              <w:rPr>
                <w:sz w:val="22"/>
              </w:rPr>
            </w:pPr>
            <w:r>
              <w:rPr>
                <w:rFonts w:hint="eastAsia"/>
                <w:sz w:val="22"/>
              </w:rPr>
              <w:t>除草</w:t>
            </w:r>
          </w:p>
        </w:tc>
      </w:tr>
      <w:tr w:rsidR="00AE1B6B" w14:paraId="75642A2A" w14:textId="77777777" w:rsidTr="00894509">
        <w:trPr>
          <w:trHeight w:val="1120"/>
          <w:jc w:val="center"/>
        </w:trPr>
        <w:tc>
          <w:tcPr>
            <w:tcW w:w="2987" w:type="dxa"/>
            <w:tcBorders>
              <w:top w:val="single" w:sz="4" w:space="0" w:color="auto"/>
              <w:left w:val="single" w:sz="4" w:space="0" w:color="auto"/>
              <w:bottom w:val="single" w:sz="4" w:space="0" w:color="auto"/>
              <w:right w:val="single" w:sz="4" w:space="0" w:color="auto"/>
            </w:tcBorders>
            <w:hideMark/>
          </w:tcPr>
          <w:p w14:paraId="08E4009B" w14:textId="77777777" w:rsidR="00AE1B6B" w:rsidRDefault="00AE1B6B">
            <w:pPr>
              <w:rPr>
                <w:rFonts w:ascii="Century" w:eastAsia="ＭＳ 明朝" w:hAnsi="Century"/>
                <w:sz w:val="22"/>
              </w:rPr>
            </w:pPr>
            <w:r>
              <w:rPr>
                <w:rFonts w:ascii="Century" w:eastAsia="ＭＳ 明朝" w:hAnsi="Century" w:hint="eastAsia"/>
                <w:sz w:val="22"/>
              </w:rPr>
              <w:t>除草</w:t>
            </w:r>
          </w:p>
        </w:tc>
        <w:tc>
          <w:tcPr>
            <w:tcW w:w="5982" w:type="dxa"/>
            <w:tcBorders>
              <w:top w:val="single" w:sz="4" w:space="0" w:color="auto"/>
              <w:left w:val="single" w:sz="4" w:space="0" w:color="auto"/>
              <w:bottom w:val="single" w:sz="4" w:space="0" w:color="auto"/>
              <w:right w:val="single" w:sz="4" w:space="0" w:color="auto"/>
            </w:tcBorders>
            <w:hideMark/>
          </w:tcPr>
          <w:p w14:paraId="2DF7F44E" w14:textId="77777777" w:rsidR="00AE1B6B" w:rsidRDefault="00AE1B6B" w:rsidP="00AE1B6B">
            <w:pPr>
              <w:pStyle w:val="a3"/>
              <w:numPr>
                <w:ilvl w:val="0"/>
                <w:numId w:val="4"/>
              </w:numPr>
              <w:ind w:leftChars="0" w:left="227" w:hanging="227"/>
              <w:rPr>
                <w:sz w:val="22"/>
              </w:rPr>
            </w:pPr>
            <w:r>
              <w:rPr>
                <w:rFonts w:hint="eastAsia"/>
                <w:sz w:val="22"/>
              </w:rPr>
              <w:t>手取り除草</w:t>
            </w:r>
          </w:p>
          <w:p w14:paraId="1C641E71" w14:textId="77777777" w:rsidR="00AE1B6B" w:rsidRDefault="00AE1B6B" w:rsidP="00AE1B6B">
            <w:pPr>
              <w:pStyle w:val="a3"/>
              <w:numPr>
                <w:ilvl w:val="0"/>
                <w:numId w:val="4"/>
              </w:numPr>
              <w:ind w:leftChars="0" w:left="227" w:hanging="227"/>
              <w:rPr>
                <w:sz w:val="22"/>
              </w:rPr>
            </w:pPr>
            <w:r>
              <w:rPr>
                <w:rFonts w:hint="eastAsia"/>
                <w:sz w:val="22"/>
              </w:rPr>
              <w:t>肩掛式機械除草</w:t>
            </w:r>
          </w:p>
          <w:p w14:paraId="47F0A12E" w14:textId="77777777" w:rsidR="00AE1B6B" w:rsidRDefault="00AE1B6B" w:rsidP="00AE1B6B">
            <w:pPr>
              <w:pStyle w:val="a3"/>
              <w:numPr>
                <w:ilvl w:val="0"/>
                <w:numId w:val="4"/>
              </w:numPr>
              <w:ind w:leftChars="0" w:left="227" w:hanging="227"/>
              <w:rPr>
                <w:sz w:val="22"/>
              </w:rPr>
            </w:pPr>
            <w:r>
              <w:rPr>
                <w:rFonts w:hint="eastAsia"/>
                <w:sz w:val="22"/>
              </w:rPr>
              <w:t>ハンドガイド式機械除草</w:t>
            </w:r>
          </w:p>
        </w:tc>
      </w:tr>
      <w:tr w:rsidR="00AE1B6B" w14:paraId="16084DFD" w14:textId="77777777" w:rsidTr="00894509">
        <w:trPr>
          <w:trHeight w:val="1137"/>
          <w:jc w:val="center"/>
        </w:trPr>
        <w:tc>
          <w:tcPr>
            <w:tcW w:w="2987" w:type="dxa"/>
            <w:tcBorders>
              <w:top w:val="single" w:sz="4" w:space="0" w:color="auto"/>
              <w:left w:val="single" w:sz="4" w:space="0" w:color="auto"/>
              <w:bottom w:val="single" w:sz="4" w:space="0" w:color="auto"/>
              <w:right w:val="single" w:sz="4" w:space="0" w:color="auto"/>
            </w:tcBorders>
            <w:hideMark/>
          </w:tcPr>
          <w:p w14:paraId="1EB27FE7" w14:textId="77777777" w:rsidR="00AE1B6B" w:rsidRDefault="00AE1B6B">
            <w:pPr>
              <w:rPr>
                <w:rFonts w:ascii="Century" w:eastAsia="ＭＳ 明朝" w:hAnsi="Century"/>
                <w:sz w:val="22"/>
              </w:rPr>
            </w:pPr>
            <w:r>
              <w:rPr>
                <w:rFonts w:ascii="Century" w:eastAsia="ＭＳ 明朝" w:hAnsi="Century" w:hint="eastAsia"/>
                <w:sz w:val="22"/>
              </w:rPr>
              <w:t>陸上競技場管理</w:t>
            </w:r>
          </w:p>
        </w:tc>
        <w:tc>
          <w:tcPr>
            <w:tcW w:w="5982" w:type="dxa"/>
            <w:tcBorders>
              <w:top w:val="single" w:sz="4" w:space="0" w:color="auto"/>
              <w:left w:val="single" w:sz="4" w:space="0" w:color="auto"/>
              <w:bottom w:val="single" w:sz="4" w:space="0" w:color="auto"/>
              <w:right w:val="single" w:sz="4" w:space="0" w:color="auto"/>
            </w:tcBorders>
            <w:hideMark/>
          </w:tcPr>
          <w:p w14:paraId="40E17119" w14:textId="77777777" w:rsidR="00AE1B6B" w:rsidRDefault="00AE1B6B" w:rsidP="00AE1B6B">
            <w:pPr>
              <w:pStyle w:val="a3"/>
              <w:numPr>
                <w:ilvl w:val="0"/>
                <w:numId w:val="4"/>
              </w:numPr>
              <w:ind w:leftChars="0" w:left="227" w:hanging="227"/>
              <w:rPr>
                <w:sz w:val="22"/>
              </w:rPr>
            </w:pPr>
            <w:r>
              <w:rPr>
                <w:rFonts w:hint="eastAsia"/>
                <w:sz w:val="22"/>
              </w:rPr>
              <w:t>フィールド管理（芝刈、目土、ｴｱﾚｰｼｮﾝ、ﾊﾞｰﾁｶﾙｶｯﾄ、施肥、除草剤散布、殺菌剤散布）</w:t>
            </w:r>
          </w:p>
          <w:p w14:paraId="23BC9E0E" w14:textId="77777777" w:rsidR="00AE1B6B" w:rsidRDefault="00AE1B6B" w:rsidP="00AE1B6B">
            <w:pPr>
              <w:pStyle w:val="a3"/>
              <w:numPr>
                <w:ilvl w:val="0"/>
                <w:numId w:val="4"/>
              </w:numPr>
              <w:ind w:leftChars="0" w:left="227" w:hanging="227"/>
              <w:rPr>
                <w:sz w:val="22"/>
              </w:rPr>
            </w:pPr>
            <w:r>
              <w:rPr>
                <w:rFonts w:hint="eastAsia"/>
                <w:sz w:val="22"/>
              </w:rPr>
              <w:t>スタンド管理（草刈り）</w:t>
            </w:r>
          </w:p>
        </w:tc>
      </w:tr>
      <w:tr w:rsidR="00AE1B6B" w14:paraId="7D516F4F" w14:textId="77777777" w:rsidTr="00894509">
        <w:trPr>
          <w:trHeight w:val="742"/>
          <w:jc w:val="center"/>
        </w:trPr>
        <w:tc>
          <w:tcPr>
            <w:tcW w:w="2987" w:type="dxa"/>
            <w:tcBorders>
              <w:top w:val="single" w:sz="4" w:space="0" w:color="auto"/>
              <w:left w:val="single" w:sz="4" w:space="0" w:color="auto"/>
              <w:bottom w:val="single" w:sz="4" w:space="0" w:color="auto"/>
              <w:right w:val="single" w:sz="4" w:space="0" w:color="auto"/>
            </w:tcBorders>
            <w:hideMark/>
          </w:tcPr>
          <w:p w14:paraId="57A4A0A6" w14:textId="77777777" w:rsidR="00AE1B6B" w:rsidRDefault="00AE1B6B">
            <w:pPr>
              <w:rPr>
                <w:rFonts w:ascii="Century" w:eastAsia="ＭＳ 明朝" w:hAnsi="Century"/>
                <w:sz w:val="22"/>
              </w:rPr>
            </w:pPr>
            <w:r>
              <w:rPr>
                <w:rFonts w:ascii="Century" w:eastAsia="ＭＳ 明朝" w:hAnsi="Century" w:hint="eastAsia"/>
                <w:sz w:val="22"/>
              </w:rPr>
              <w:t>球技場管理</w:t>
            </w:r>
          </w:p>
        </w:tc>
        <w:tc>
          <w:tcPr>
            <w:tcW w:w="5982" w:type="dxa"/>
            <w:tcBorders>
              <w:top w:val="single" w:sz="4" w:space="0" w:color="auto"/>
              <w:left w:val="single" w:sz="4" w:space="0" w:color="auto"/>
              <w:bottom w:val="single" w:sz="4" w:space="0" w:color="auto"/>
              <w:right w:val="single" w:sz="4" w:space="0" w:color="auto"/>
            </w:tcBorders>
            <w:hideMark/>
          </w:tcPr>
          <w:p w14:paraId="61B3F3EB" w14:textId="3F4AA8C8" w:rsidR="00AE1B6B" w:rsidRDefault="00AE1B6B" w:rsidP="00AE1B6B">
            <w:pPr>
              <w:pStyle w:val="a3"/>
              <w:numPr>
                <w:ilvl w:val="0"/>
                <w:numId w:val="4"/>
              </w:numPr>
              <w:ind w:leftChars="0" w:left="227" w:hanging="227"/>
              <w:rPr>
                <w:sz w:val="22"/>
              </w:rPr>
            </w:pPr>
            <w:r>
              <w:rPr>
                <w:rFonts w:hint="eastAsia"/>
                <w:sz w:val="22"/>
              </w:rPr>
              <w:t>グランド管理（定期管理、通常管理）</w:t>
            </w:r>
          </w:p>
          <w:p w14:paraId="4FA162A0" w14:textId="77777777" w:rsidR="00AE1B6B" w:rsidRDefault="00AE1B6B" w:rsidP="00AE1B6B">
            <w:pPr>
              <w:pStyle w:val="a3"/>
              <w:numPr>
                <w:ilvl w:val="0"/>
                <w:numId w:val="4"/>
              </w:numPr>
              <w:ind w:leftChars="0" w:left="227" w:hanging="227"/>
              <w:rPr>
                <w:sz w:val="22"/>
              </w:rPr>
            </w:pPr>
            <w:r>
              <w:rPr>
                <w:rFonts w:hint="eastAsia"/>
                <w:sz w:val="22"/>
              </w:rPr>
              <w:t>スタンド管理（草刈）</w:t>
            </w:r>
          </w:p>
        </w:tc>
      </w:tr>
      <w:tr w:rsidR="00AE1B6B" w14:paraId="589FFD13" w14:textId="77777777" w:rsidTr="00894509">
        <w:trPr>
          <w:trHeight w:val="377"/>
          <w:jc w:val="center"/>
        </w:trPr>
        <w:tc>
          <w:tcPr>
            <w:tcW w:w="2987" w:type="dxa"/>
            <w:tcBorders>
              <w:top w:val="single" w:sz="4" w:space="0" w:color="auto"/>
              <w:left w:val="single" w:sz="4" w:space="0" w:color="auto"/>
              <w:bottom w:val="single" w:sz="4" w:space="0" w:color="auto"/>
              <w:right w:val="single" w:sz="4" w:space="0" w:color="auto"/>
            </w:tcBorders>
            <w:hideMark/>
          </w:tcPr>
          <w:p w14:paraId="38282C13" w14:textId="77777777" w:rsidR="00AE1B6B" w:rsidRDefault="00AE1B6B">
            <w:pPr>
              <w:rPr>
                <w:rFonts w:ascii="Century" w:eastAsia="ＭＳ 明朝" w:hAnsi="Century"/>
                <w:sz w:val="22"/>
              </w:rPr>
            </w:pPr>
            <w:r>
              <w:rPr>
                <w:rFonts w:ascii="Century" w:eastAsia="ＭＳ 明朝" w:hAnsi="Century" w:hint="eastAsia"/>
                <w:sz w:val="22"/>
              </w:rPr>
              <w:t>野球場管理</w:t>
            </w:r>
          </w:p>
        </w:tc>
        <w:tc>
          <w:tcPr>
            <w:tcW w:w="5982" w:type="dxa"/>
            <w:tcBorders>
              <w:top w:val="single" w:sz="4" w:space="0" w:color="auto"/>
              <w:left w:val="single" w:sz="4" w:space="0" w:color="auto"/>
              <w:bottom w:val="single" w:sz="4" w:space="0" w:color="auto"/>
              <w:right w:val="single" w:sz="4" w:space="0" w:color="auto"/>
            </w:tcBorders>
            <w:hideMark/>
          </w:tcPr>
          <w:p w14:paraId="782FB0D6" w14:textId="77777777" w:rsidR="00AE1B6B" w:rsidRDefault="00AE1B6B" w:rsidP="00AE1B6B">
            <w:pPr>
              <w:pStyle w:val="a3"/>
              <w:numPr>
                <w:ilvl w:val="0"/>
                <w:numId w:val="4"/>
              </w:numPr>
              <w:ind w:leftChars="0" w:left="227" w:hanging="227"/>
              <w:rPr>
                <w:sz w:val="22"/>
              </w:rPr>
            </w:pPr>
            <w:r>
              <w:rPr>
                <w:rFonts w:hint="eastAsia"/>
                <w:sz w:val="22"/>
              </w:rPr>
              <w:t>グランド管理（定期管理、通常管理、草刈）</w:t>
            </w:r>
          </w:p>
        </w:tc>
      </w:tr>
      <w:tr w:rsidR="00AE1B6B" w14:paraId="0B74CBEF" w14:textId="77777777" w:rsidTr="00894509">
        <w:trPr>
          <w:trHeight w:val="362"/>
          <w:jc w:val="center"/>
        </w:trPr>
        <w:tc>
          <w:tcPr>
            <w:tcW w:w="2987" w:type="dxa"/>
            <w:tcBorders>
              <w:top w:val="single" w:sz="4" w:space="0" w:color="auto"/>
              <w:left w:val="single" w:sz="4" w:space="0" w:color="auto"/>
              <w:bottom w:val="single" w:sz="4" w:space="0" w:color="auto"/>
              <w:right w:val="single" w:sz="4" w:space="0" w:color="auto"/>
            </w:tcBorders>
            <w:hideMark/>
          </w:tcPr>
          <w:p w14:paraId="0CBC9B25" w14:textId="77777777" w:rsidR="00AE1B6B" w:rsidRDefault="00AE1B6B">
            <w:pPr>
              <w:rPr>
                <w:rFonts w:ascii="Century" w:eastAsia="ＭＳ 明朝" w:hAnsi="Century"/>
                <w:sz w:val="22"/>
              </w:rPr>
            </w:pPr>
            <w:r>
              <w:rPr>
                <w:rFonts w:ascii="Century" w:eastAsia="ＭＳ 明朝" w:hAnsi="Century" w:hint="eastAsia"/>
                <w:sz w:val="22"/>
              </w:rPr>
              <w:t>庭球場管理</w:t>
            </w:r>
          </w:p>
        </w:tc>
        <w:tc>
          <w:tcPr>
            <w:tcW w:w="5982" w:type="dxa"/>
            <w:tcBorders>
              <w:top w:val="single" w:sz="4" w:space="0" w:color="auto"/>
              <w:left w:val="single" w:sz="4" w:space="0" w:color="auto"/>
              <w:bottom w:val="single" w:sz="4" w:space="0" w:color="auto"/>
              <w:right w:val="single" w:sz="4" w:space="0" w:color="auto"/>
            </w:tcBorders>
            <w:hideMark/>
          </w:tcPr>
          <w:p w14:paraId="3A989ABB" w14:textId="77777777" w:rsidR="00AE1B6B" w:rsidRDefault="00AE1B6B" w:rsidP="00AE1B6B">
            <w:pPr>
              <w:pStyle w:val="a3"/>
              <w:numPr>
                <w:ilvl w:val="0"/>
                <w:numId w:val="4"/>
              </w:numPr>
              <w:ind w:leftChars="0" w:left="227" w:hanging="227"/>
              <w:rPr>
                <w:sz w:val="22"/>
              </w:rPr>
            </w:pPr>
            <w:r>
              <w:rPr>
                <w:rFonts w:hint="eastAsia"/>
                <w:sz w:val="22"/>
              </w:rPr>
              <w:t>コート管理（日常管理）</w:t>
            </w:r>
          </w:p>
        </w:tc>
      </w:tr>
      <w:tr w:rsidR="00AE1B6B" w14:paraId="004994A8" w14:textId="77777777" w:rsidTr="00894509">
        <w:trPr>
          <w:trHeight w:val="340"/>
          <w:jc w:val="center"/>
        </w:trPr>
        <w:tc>
          <w:tcPr>
            <w:tcW w:w="2987" w:type="dxa"/>
            <w:tcBorders>
              <w:top w:val="single" w:sz="4" w:space="0" w:color="auto"/>
              <w:left w:val="single" w:sz="4" w:space="0" w:color="auto"/>
              <w:bottom w:val="single" w:sz="4" w:space="0" w:color="auto"/>
              <w:right w:val="single" w:sz="4" w:space="0" w:color="auto"/>
            </w:tcBorders>
            <w:hideMark/>
          </w:tcPr>
          <w:p w14:paraId="1AC034B1" w14:textId="77777777" w:rsidR="00AE1B6B" w:rsidRDefault="00AE1B6B">
            <w:pPr>
              <w:rPr>
                <w:rFonts w:ascii="Century" w:eastAsia="ＭＳ 明朝" w:hAnsi="Century"/>
                <w:sz w:val="22"/>
              </w:rPr>
            </w:pPr>
            <w:r>
              <w:rPr>
                <w:rFonts w:ascii="Century" w:eastAsia="ＭＳ 明朝" w:hAnsi="Century" w:hint="eastAsia"/>
                <w:sz w:val="22"/>
              </w:rPr>
              <w:t>巡回管理</w:t>
            </w:r>
          </w:p>
        </w:tc>
        <w:tc>
          <w:tcPr>
            <w:tcW w:w="5982" w:type="dxa"/>
            <w:tcBorders>
              <w:top w:val="single" w:sz="4" w:space="0" w:color="auto"/>
              <w:left w:val="single" w:sz="4" w:space="0" w:color="auto"/>
              <w:bottom w:val="single" w:sz="4" w:space="0" w:color="auto"/>
              <w:right w:val="single" w:sz="4" w:space="0" w:color="auto"/>
            </w:tcBorders>
            <w:hideMark/>
          </w:tcPr>
          <w:p w14:paraId="5AB22BDD" w14:textId="77777777" w:rsidR="00AE1B6B" w:rsidRDefault="00AE1B6B" w:rsidP="00AE1B6B">
            <w:pPr>
              <w:pStyle w:val="a3"/>
              <w:numPr>
                <w:ilvl w:val="0"/>
                <w:numId w:val="4"/>
              </w:numPr>
              <w:ind w:leftChars="0" w:left="227" w:hanging="227"/>
              <w:rPr>
                <w:sz w:val="22"/>
              </w:rPr>
            </w:pPr>
            <w:r>
              <w:rPr>
                <w:rFonts w:hint="eastAsia"/>
                <w:sz w:val="22"/>
              </w:rPr>
              <w:t>施設点検</w:t>
            </w:r>
          </w:p>
        </w:tc>
      </w:tr>
      <w:tr w:rsidR="00AE1B6B" w14:paraId="37A49002" w14:textId="77777777" w:rsidTr="00894509">
        <w:trPr>
          <w:trHeight w:val="2303"/>
          <w:jc w:val="center"/>
        </w:trPr>
        <w:tc>
          <w:tcPr>
            <w:tcW w:w="2987" w:type="dxa"/>
            <w:tcBorders>
              <w:top w:val="single" w:sz="4" w:space="0" w:color="auto"/>
              <w:left w:val="single" w:sz="4" w:space="0" w:color="auto"/>
              <w:bottom w:val="single" w:sz="4" w:space="0" w:color="auto"/>
              <w:right w:val="single" w:sz="4" w:space="0" w:color="auto"/>
            </w:tcBorders>
            <w:hideMark/>
          </w:tcPr>
          <w:p w14:paraId="21D89C91" w14:textId="77777777" w:rsidR="00AE1B6B" w:rsidRDefault="00AE1B6B">
            <w:pPr>
              <w:rPr>
                <w:rFonts w:ascii="Century" w:eastAsia="ＭＳ 明朝" w:hAnsi="Century"/>
                <w:sz w:val="22"/>
              </w:rPr>
            </w:pPr>
            <w:r>
              <w:rPr>
                <w:rFonts w:ascii="Century" w:eastAsia="ＭＳ 明朝" w:hAnsi="Century" w:hint="eastAsia"/>
                <w:sz w:val="22"/>
              </w:rPr>
              <w:t>その他の管理</w:t>
            </w:r>
          </w:p>
        </w:tc>
        <w:tc>
          <w:tcPr>
            <w:tcW w:w="5982" w:type="dxa"/>
            <w:tcBorders>
              <w:top w:val="single" w:sz="4" w:space="0" w:color="auto"/>
              <w:left w:val="single" w:sz="4" w:space="0" w:color="auto"/>
              <w:bottom w:val="single" w:sz="4" w:space="0" w:color="auto"/>
              <w:right w:val="single" w:sz="4" w:space="0" w:color="auto"/>
            </w:tcBorders>
            <w:hideMark/>
          </w:tcPr>
          <w:p w14:paraId="0DFB2E9D" w14:textId="77777777" w:rsidR="00AE1B6B" w:rsidRDefault="00AE1B6B" w:rsidP="00AE1B6B">
            <w:pPr>
              <w:pStyle w:val="a3"/>
              <w:numPr>
                <w:ilvl w:val="0"/>
                <w:numId w:val="4"/>
              </w:numPr>
              <w:ind w:leftChars="0" w:left="227" w:hanging="227"/>
              <w:rPr>
                <w:sz w:val="22"/>
              </w:rPr>
            </w:pPr>
            <w:r>
              <w:rPr>
                <w:rFonts w:hint="eastAsia"/>
                <w:sz w:val="22"/>
              </w:rPr>
              <w:t>濠清掃</w:t>
            </w:r>
          </w:p>
          <w:p w14:paraId="7837E6EB" w14:textId="77777777" w:rsidR="00AE1B6B" w:rsidRDefault="00AE1B6B" w:rsidP="00AE1B6B">
            <w:pPr>
              <w:pStyle w:val="a3"/>
              <w:numPr>
                <w:ilvl w:val="0"/>
                <w:numId w:val="4"/>
              </w:numPr>
              <w:ind w:leftChars="0" w:left="227" w:hanging="227"/>
              <w:rPr>
                <w:sz w:val="22"/>
              </w:rPr>
            </w:pPr>
            <w:r>
              <w:rPr>
                <w:rFonts w:hint="eastAsia"/>
                <w:sz w:val="22"/>
              </w:rPr>
              <w:t>枯れハス除去</w:t>
            </w:r>
          </w:p>
          <w:p w14:paraId="13A2B3D2" w14:textId="77777777" w:rsidR="00AE1B6B" w:rsidRDefault="00AE1B6B" w:rsidP="00AE1B6B">
            <w:pPr>
              <w:pStyle w:val="a3"/>
              <w:numPr>
                <w:ilvl w:val="0"/>
                <w:numId w:val="4"/>
              </w:numPr>
              <w:ind w:leftChars="0" w:left="227" w:hanging="227"/>
              <w:rPr>
                <w:sz w:val="22"/>
              </w:rPr>
            </w:pPr>
            <w:r>
              <w:rPr>
                <w:rFonts w:hint="eastAsia"/>
                <w:sz w:val="22"/>
              </w:rPr>
              <w:t>ヨシ刈り取り</w:t>
            </w:r>
          </w:p>
          <w:p w14:paraId="63D928DF" w14:textId="77777777" w:rsidR="00AE1B6B" w:rsidRDefault="00AE1B6B" w:rsidP="00AE1B6B">
            <w:pPr>
              <w:pStyle w:val="a3"/>
              <w:numPr>
                <w:ilvl w:val="0"/>
                <w:numId w:val="4"/>
              </w:numPr>
              <w:ind w:leftChars="0" w:left="227" w:hanging="227"/>
              <w:rPr>
                <w:sz w:val="22"/>
              </w:rPr>
            </w:pPr>
            <w:r>
              <w:rPr>
                <w:rFonts w:hint="eastAsia"/>
                <w:sz w:val="22"/>
              </w:rPr>
              <w:t>浮草除去</w:t>
            </w:r>
          </w:p>
          <w:p w14:paraId="1D01EBF3" w14:textId="77777777" w:rsidR="00AE1B6B" w:rsidRDefault="00AE1B6B" w:rsidP="00AE1B6B">
            <w:pPr>
              <w:pStyle w:val="a3"/>
              <w:numPr>
                <w:ilvl w:val="0"/>
                <w:numId w:val="4"/>
              </w:numPr>
              <w:ind w:leftChars="0" w:left="227" w:hanging="227"/>
              <w:rPr>
                <w:sz w:val="22"/>
              </w:rPr>
            </w:pPr>
            <w:r>
              <w:rPr>
                <w:rFonts w:hint="eastAsia"/>
                <w:sz w:val="22"/>
              </w:rPr>
              <w:t>側溝・排水桝清掃</w:t>
            </w:r>
          </w:p>
          <w:p w14:paraId="6DC58332" w14:textId="77777777" w:rsidR="00AE1B6B" w:rsidRDefault="00AE1B6B" w:rsidP="00AE1B6B">
            <w:pPr>
              <w:pStyle w:val="a3"/>
              <w:numPr>
                <w:ilvl w:val="0"/>
                <w:numId w:val="4"/>
              </w:numPr>
              <w:ind w:leftChars="0" w:left="227" w:hanging="227"/>
              <w:rPr>
                <w:sz w:val="22"/>
              </w:rPr>
            </w:pPr>
            <w:r>
              <w:rPr>
                <w:rFonts w:hint="eastAsia"/>
                <w:sz w:val="22"/>
              </w:rPr>
              <w:t>定期清掃</w:t>
            </w:r>
          </w:p>
          <w:p w14:paraId="4D46FEAA" w14:textId="77777777" w:rsidR="00AE1B6B" w:rsidRDefault="00AE1B6B" w:rsidP="00AE1B6B">
            <w:pPr>
              <w:pStyle w:val="a3"/>
              <w:numPr>
                <w:ilvl w:val="0"/>
                <w:numId w:val="4"/>
              </w:numPr>
              <w:ind w:leftChars="0" w:left="227" w:hanging="227"/>
              <w:rPr>
                <w:sz w:val="22"/>
              </w:rPr>
            </w:pPr>
            <w:r>
              <w:rPr>
                <w:rFonts w:hint="eastAsia"/>
                <w:sz w:val="22"/>
              </w:rPr>
              <w:t>日常清掃</w:t>
            </w:r>
          </w:p>
        </w:tc>
      </w:tr>
    </w:tbl>
    <w:p w14:paraId="43056874" w14:textId="6ED8133B" w:rsidR="00731751" w:rsidRPr="00187C4B" w:rsidRDefault="00731751" w:rsidP="00731751">
      <w:pPr>
        <w:rPr>
          <w:sz w:val="22"/>
        </w:rPr>
      </w:pPr>
      <w:r w:rsidRPr="00187C4B">
        <w:rPr>
          <w:rFonts w:hint="eastAsia"/>
          <w:sz w:val="22"/>
        </w:rPr>
        <w:t>（３）実施場所　　福岡市中央区城内１番地内</w:t>
      </w:r>
    </w:p>
    <w:p w14:paraId="4184F4FF" w14:textId="245660EC" w:rsidR="00731751" w:rsidRPr="00187C4B" w:rsidRDefault="00731751" w:rsidP="00731751">
      <w:pPr>
        <w:rPr>
          <w:sz w:val="22"/>
        </w:rPr>
      </w:pPr>
      <w:r w:rsidRPr="00187C4B">
        <w:rPr>
          <w:rFonts w:hint="eastAsia"/>
          <w:sz w:val="22"/>
        </w:rPr>
        <w:t>（４）履行期間　　令和</w:t>
      </w:r>
      <w:r w:rsidR="003400E6" w:rsidRPr="00187C4B">
        <w:rPr>
          <w:rFonts w:hint="eastAsia"/>
          <w:sz w:val="22"/>
        </w:rPr>
        <w:t>７</w:t>
      </w:r>
      <w:r w:rsidR="006D6386" w:rsidRPr="00187C4B">
        <w:rPr>
          <w:rFonts w:hint="eastAsia"/>
          <w:sz w:val="22"/>
        </w:rPr>
        <w:t>年</w:t>
      </w:r>
      <w:r w:rsidRPr="00187C4B">
        <w:rPr>
          <w:rFonts w:hint="eastAsia"/>
          <w:sz w:val="22"/>
        </w:rPr>
        <w:t>４月１日から令和</w:t>
      </w:r>
      <w:r w:rsidR="006D6386" w:rsidRPr="00187C4B">
        <w:rPr>
          <w:rFonts w:hint="eastAsia"/>
          <w:sz w:val="22"/>
        </w:rPr>
        <w:t>８</w:t>
      </w:r>
      <w:r w:rsidRPr="00187C4B">
        <w:rPr>
          <w:rFonts w:hint="eastAsia"/>
          <w:sz w:val="22"/>
        </w:rPr>
        <w:t>年３月３１日まで</w:t>
      </w:r>
    </w:p>
    <w:p w14:paraId="36360886" w14:textId="77777777" w:rsidR="00894509" w:rsidRDefault="00894509" w:rsidP="00731751">
      <w:pPr>
        <w:rPr>
          <w:rFonts w:asciiTheme="majorEastAsia" w:eastAsiaTheme="majorEastAsia" w:hAnsiTheme="majorEastAsia"/>
          <w:sz w:val="22"/>
        </w:rPr>
      </w:pPr>
    </w:p>
    <w:p w14:paraId="24B79FB9" w14:textId="7254B1CD" w:rsidR="00731751" w:rsidRPr="00187C4B" w:rsidRDefault="00731751" w:rsidP="00731751">
      <w:pPr>
        <w:rPr>
          <w:rFonts w:asciiTheme="majorEastAsia" w:eastAsiaTheme="majorEastAsia" w:hAnsiTheme="majorEastAsia"/>
          <w:sz w:val="22"/>
        </w:rPr>
      </w:pPr>
      <w:r w:rsidRPr="00187C4B">
        <w:rPr>
          <w:rFonts w:asciiTheme="majorEastAsia" w:eastAsiaTheme="majorEastAsia" w:hAnsiTheme="majorEastAsia" w:hint="eastAsia"/>
          <w:sz w:val="22"/>
        </w:rPr>
        <w:t>２　申請書及び資料を提出できる者</w:t>
      </w:r>
    </w:p>
    <w:p w14:paraId="337741D1" w14:textId="77777777" w:rsidR="00731751" w:rsidRPr="00187C4B" w:rsidRDefault="00731751" w:rsidP="00731751">
      <w:pPr>
        <w:rPr>
          <w:sz w:val="22"/>
        </w:rPr>
      </w:pPr>
      <w:r w:rsidRPr="00187C4B">
        <w:rPr>
          <w:rFonts w:hint="eastAsia"/>
          <w:sz w:val="22"/>
        </w:rPr>
        <w:t xml:space="preserve">　次に掲げる全ての要件（以下「公募要件」という。）を満たす者とする。</w:t>
      </w:r>
    </w:p>
    <w:p w14:paraId="0124BEF4" w14:textId="125DDBBA" w:rsidR="00731751" w:rsidRPr="00187C4B" w:rsidRDefault="00731751" w:rsidP="00B11205">
      <w:pPr>
        <w:ind w:left="439" w:hangingChars="200" w:hanging="439"/>
        <w:rPr>
          <w:sz w:val="22"/>
        </w:rPr>
      </w:pPr>
      <w:r w:rsidRPr="00187C4B">
        <w:rPr>
          <w:rFonts w:hint="eastAsia"/>
          <w:color w:val="000000" w:themeColor="text1"/>
          <w:sz w:val="22"/>
        </w:rPr>
        <w:t>（１）「令和４・５・６年度</w:t>
      </w:r>
      <w:r w:rsidRPr="00187C4B">
        <w:rPr>
          <w:rFonts w:hint="eastAsia"/>
          <w:color w:val="000000" w:themeColor="text1"/>
          <w:sz w:val="22"/>
        </w:rPr>
        <w:t xml:space="preserve"> </w:t>
      </w:r>
      <w:r w:rsidRPr="00187C4B">
        <w:rPr>
          <w:rFonts w:hint="eastAsia"/>
          <w:color w:val="000000" w:themeColor="text1"/>
          <w:sz w:val="22"/>
        </w:rPr>
        <w:t>福岡市・水道局・交通局</w:t>
      </w:r>
      <w:r w:rsidRPr="00187C4B">
        <w:rPr>
          <w:rFonts w:hint="eastAsia"/>
          <w:color w:val="000000" w:themeColor="text1"/>
          <w:sz w:val="22"/>
        </w:rPr>
        <w:t xml:space="preserve"> </w:t>
      </w:r>
      <w:r w:rsidRPr="00187C4B">
        <w:rPr>
          <w:rFonts w:hint="eastAsia"/>
          <w:color w:val="000000" w:themeColor="text1"/>
          <w:sz w:val="22"/>
        </w:rPr>
        <w:t>競争入札有資格者名簿」に区分：工事、業種：</w:t>
      </w:r>
      <w:r w:rsidRPr="00187C4B">
        <w:rPr>
          <w:rFonts w:hint="eastAsia"/>
          <w:sz w:val="22"/>
        </w:rPr>
        <w:t>造園</w:t>
      </w:r>
      <w:r w:rsidR="002615B2" w:rsidRPr="00187C4B">
        <w:rPr>
          <w:rFonts w:hint="eastAsia"/>
          <w:sz w:val="22"/>
        </w:rPr>
        <w:t>A</w:t>
      </w:r>
      <w:r w:rsidR="002615B2" w:rsidRPr="00187C4B">
        <w:rPr>
          <w:rFonts w:hint="eastAsia"/>
          <w:sz w:val="22"/>
        </w:rPr>
        <w:t>・</w:t>
      </w:r>
      <w:r w:rsidR="002615B2" w:rsidRPr="00187C4B">
        <w:rPr>
          <w:rFonts w:hint="eastAsia"/>
          <w:sz w:val="22"/>
        </w:rPr>
        <w:t>B</w:t>
      </w:r>
      <w:r w:rsidR="002615B2" w:rsidRPr="00187C4B">
        <w:rPr>
          <w:rFonts w:hint="eastAsia"/>
          <w:sz w:val="22"/>
        </w:rPr>
        <w:t>・</w:t>
      </w:r>
      <w:r w:rsidR="002615B2" w:rsidRPr="00187C4B">
        <w:rPr>
          <w:rFonts w:hint="eastAsia"/>
          <w:sz w:val="22"/>
        </w:rPr>
        <w:t>C</w:t>
      </w:r>
      <w:r w:rsidR="002615B2" w:rsidRPr="00187C4B">
        <w:rPr>
          <w:rFonts w:hint="eastAsia"/>
          <w:sz w:val="22"/>
        </w:rPr>
        <w:t>ランクにおいて</w:t>
      </w:r>
      <w:r w:rsidRPr="00187C4B">
        <w:rPr>
          <w:rFonts w:hint="eastAsia"/>
          <w:sz w:val="22"/>
        </w:rPr>
        <w:t>、希望順位：</w:t>
      </w:r>
      <w:r w:rsidR="00762809" w:rsidRPr="00187C4B">
        <w:rPr>
          <w:rFonts w:hint="eastAsia"/>
          <w:sz w:val="22"/>
        </w:rPr>
        <w:t>１</w:t>
      </w:r>
      <w:r w:rsidRPr="00187C4B">
        <w:rPr>
          <w:rFonts w:hint="eastAsia"/>
          <w:sz w:val="22"/>
        </w:rPr>
        <w:t>位で登載されている者</w:t>
      </w:r>
      <w:r w:rsidR="00B11205" w:rsidRPr="00187C4B">
        <w:rPr>
          <w:rFonts w:hint="eastAsia"/>
          <w:sz w:val="22"/>
        </w:rPr>
        <w:t>。</w:t>
      </w:r>
      <w:r w:rsidR="0079377F" w:rsidRPr="00187C4B">
        <w:rPr>
          <w:rFonts w:hint="eastAsia"/>
          <w:sz w:val="22"/>
        </w:rPr>
        <w:t>かつ</w:t>
      </w:r>
      <w:r w:rsidR="00B11205" w:rsidRPr="00187C4B">
        <w:rPr>
          <w:rFonts w:hint="eastAsia"/>
          <w:sz w:val="22"/>
        </w:rPr>
        <w:t>、本掲示日から提出期限日までの間に</w:t>
      </w:r>
      <w:r w:rsidR="005B2CB4" w:rsidRPr="00187C4B">
        <w:rPr>
          <w:rFonts w:hint="eastAsia"/>
          <w:sz w:val="22"/>
        </w:rPr>
        <w:t>福岡市競争入札参加停止等措</w:t>
      </w:r>
      <w:r w:rsidR="00471647" w:rsidRPr="00187C4B">
        <w:rPr>
          <w:rFonts w:hint="eastAsia"/>
          <w:sz w:val="22"/>
        </w:rPr>
        <w:t>置要領に基づく競争入札参加停止の措置を受けている期間がないこと</w:t>
      </w:r>
      <w:r w:rsidR="00DD6A2A" w:rsidRPr="00187C4B">
        <w:rPr>
          <w:rFonts w:hint="eastAsia"/>
          <w:sz w:val="22"/>
        </w:rPr>
        <w:t>又は本協会において同様の措置を受けている期間がないこと</w:t>
      </w:r>
      <w:r w:rsidR="00F82FFE" w:rsidRPr="00187C4B">
        <w:rPr>
          <w:rFonts w:hint="eastAsia"/>
          <w:sz w:val="22"/>
        </w:rPr>
        <w:t>。</w:t>
      </w:r>
    </w:p>
    <w:p w14:paraId="79BE49D0" w14:textId="77777777" w:rsidR="00731751" w:rsidRPr="00187C4B" w:rsidRDefault="00731751" w:rsidP="00731751">
      <w:pPr>
        <w:rPr>
          <w:color w:val="000000" w:themeColor="text1"/>
          <w:sz w:val="22"/>
        </w:rPr>
      </w:pPr>
      <w:r w:rsidRPr="00187C4B">
        <w:rPr>
          <w:rFonts w:hint="eastAsia"/>
          <w:color w:val="000000" w:themeColor="text1"/>
          <w:sz w:val="22"/>
        </w:rPr>
        <w:t>（２）福岡市内に本店を有している者</w:t>
      </w:r>
    </w:p>
    <w:p w14:paraId="1422B317" w14:textId="77777777" w:rsidR="00731751" w:rsidRPr="00187C4B" w:rsidRDefault="00731751" w:rsidP="00731751">
      <w:pPr>
        <w:rPr>
          <w:color w:val="000000" w:themeColor="text1"/>
          <w:sz w:val="22"/>
        </w:rPr>
      </w:pPr>
      <w:r w:rsidRPr="00187C4B">
        <w:rPr>
          <w:rFonts w:hint="eastAsia"/>
          <w:color w:val="000000" w:themeColor="text1"/>
          <w:sz w:val="22"/>
        </w:rPr>
        <w:t>（３）地方自治法施行令第</w:t>
      </w:r>
      <w:r w:rsidRPr="00187C4B">
        <w:rPr>
          <w:rFonts w:hint="eastAsia"/>
          <w:color w:val="000000" w:themeColor="text1"/>
          <w:sz w:val="22"/>
        </w:rPr>
        <w:t>167</w:t>
      </w:r>
      <w:r w:rsidRPr="00187C4B">
        <w:rPr>
          <w:rFonts w:hint="eastAsia"/>
          <w:color w:val="000000" w:themeColor="text1"/>
          <w:sz w:val="22"/>
        </w:rPr>
        <w:t>条の</w:t>
      </w:r>
      <w:r w:rsidRPr="00187C4B">
        <w:rPr>
          <w:rFonts w:hint="eastAsia"/>
          <w:color w:val="000000" w:themeColor="text1"/>
          <w:sz w:val="22"/>
        </w:rPr>
        <w:t>4</w:t>
      </w:r>
      <w:r w:rsidRPr="00187C4B">
        <w:rPr>
          <w:rFonts w:hint="eastAsia"/>
          <w:color w:val="000000" w:themeColor="text1"/>
          <w:sz w:val="22"/>
        </w:rPr>
        <w:t>に該当するものでないこと</w:t>
      </w:r>
      <w:r w:rsidR="00F82FFE" w:rsidRPr="00187C4B">
        <w:rPr>
          <w:rFonts w:hint="eastAsia"/>
          <w:color w:val="000000" w:themeColor="text1"/>
          <w:sz w:val="22"/>
        </w:rPr>
        <w:t>。</w:t>
      </w:r>
    </w:p>
    <w:p w14:paraId="123D4868" w14:textId="56B30D62" w:rsidR="00731751" w:rsidRPr="00187C4B" w:rsidRDefault="00731751" w:rsidP="00731751">
      <w:pPr>
        <w:ind w:left="439" w:hangingChars="200" w:hanging="439"/>
        <w:rPr>
          <w:color w:val="000000" w:themeColor="text1"/>
          <w:sz w:val="22"/>
        </w:rPr>
      </w:pPr>
      <w:r w:rsidRPr="00187C4B">
        <w:rPr>
          <w:rFonts w:hint="eastAsia"/>
          <w:color w:val="000000" w:themeColor="text1"/>
          <w:sz w:val="22"/>
        </w:rPr>
        <w:t>（４）会社更生法に基づき更生手続き開始の申し立てがなされている者又は民事再生法に基づき再生手続き開始の申し立てがなされている者（手続き開始の決定がなされ、競争入札参加資格の再認定</w:t>
      </w:r>
      <w:r w:rsidR="00F47680" w:rsidRPr="00187C4B">
        <w:rPr>
          <w:rFonts w:hint="eastAsia"/>
          <w:color w:val="000000" w:themeColor="text1"/>
          <w:sz w:val="22"/>
        </w:rPr>
        <w:t>を受けた者を除く。）等、経営状態が著しく不健全であると認</w:t>
      </w:r>
      <w:r w:rsidR="00DF73FD" w:rsidRPr="00187C4B">
        <w:rPr>
          <w:rFonts w:hint="eastAsia"/>
          <w:color w:val="000000" w:themeColor="text1"/>
          <w:sz w:val="22"/>
        </w:rPr>
        <w:t>め</w:t>
      </w:r>
      <w:r w:rsidR="00F47680" w:rsidRPr="00187C4B">
        <w:rPr>
          <w:rFonts w:hint="eastAsia"/>
          <w:color w:val="000000" w:themeColor="text1"/>
          <w:sz w:val="22"/>
        </w:rPr>
        <w:t>ら</w:t>
      </w:r>
      <w:r w:rsidR="00DF73FD" w:rsidRPr="00187C4B">
        <w:rPr>
          <w:rFonts w:hint="eastAsia"/>
          <w:color w:val="000000" w:themeColor="text1"/>
          <w:sz w:val="22"/>
        </w:rPr>
        <w:t>れる者で</w:t>
      </w:r>
      <w:r w:rsidR="00F47680" w:rsidRPr="00187C4B">
        <w:rPr>
          <w:rFonts w:hint="eastAsia"/>
          <w:color w:val="000000" w:themeColor="text1"/>
          <w:sz w:val="22"/>
        </w:rPr>
        <w:t>ない</w:t>
      </w:r>
      <w:r w:rsidR="00DF73FD" w:rsidRPr="00187C4B">
        <w:rPr>
          <w:rFonts w:hint="eastAsia"/>
          <w:color w:val="000000" w:themeColor="text1"/>
          <w:sz w:val="22"/>
        </w:rPr>
        <w:t>こと。</w:t>
      </w:r>
    </w:p>
    <w:p w14:paraId="540F8975" w14:textId="77777777" w:rsidR="00731751" w:rsidRPr="00187C4B" w:rsidRDefault="00731751" w:rsidP="00731751">
      <w:pPr>
        <w:rPr>
          <w:color w:val="000000" w:themeColor="text1"/>
          <w:sz w:val="22"/>
        </w:rPr>
      </w:pPr>
      <w:r w:rsidRPr="00187C4B">
        <w:rPr>
          <w:rFonts w:hint="eastAsia"/>
          <w:color w:val="000000" w:themeColor="text1"/>
          <w:sz w:val="22"/>
        </w:rPr>
        <w:t>（５）市税を滞納していない者</w:t>
      </w:r>
    </w:p>
    <w:p w14:paraId="731938E0" w14:textId="77777777" w:rsidR="00731751" w:rsidRPr="00187C4B" w:rsidRDefault="00731751" w:rsidP="00731751">
      <w:pPr>
        <w:rPr>
          <w:sz w:val="22"/>
        </w:rPr>
      </w:pPr>
      <w:r w:rsidRPr="00187C4B">
        <w:rPr>
          <w:rFonts w:hint="eastAsia"/>
          <w:sz w:val="22"/>
        </w:rPr>
        <w:t>（６）消費税及び地方消費税を滞納していない者</w:t>
      </w:r>
    </w:p>
    <w:p w14:paraId="29A7CE61" w14:textId="65025E44" w:rsidR="00731751" w:rsidRPr="00187C4B" w:rsidRDefault="00731751" w:rsidP="00731751">
      <w:pPr>
        <w:rPr>
          <w:color w:val="000000" w:themeColor="text1"/>
          <w:sz w:val="22"/>
        </w:rPr>
      </w:pPr>
      <w:r w:rsidRPr="00187C4B">
        <w:rPr>
          <w:rFonts w:hint="eastAsia"/>
          <w:color w:val="000000" w:themeColor="text1"/>
          <w:sz w:val="22"/>
        </w:rPr>
        <w:t>（７）直近２か年の年商の平均が</w:t>
      </w:r>
      <w:r w:rsidRPr="00FB71C3">
        <w:rPr>
          <w:rFonts w:hint="eastAsia"/>
          <w:sz w:val="22"/>
        </w:rPr>
        <w:t>、</w:t>
      </w:r>
      <w:r w:rsidR="00160945" w:rsidRPr="00FB71C3">
        <w:rPr>
          <w:rFonts w:hint="eastAsia"/>
          <w:sz w:val="22"/>
        </w:rPr>
        <w:t>７</w:t>
      </w:r>
      <w:r w:rsidRPr="00FB71C3">
        <w:rPr>
          <w:rFonts w:hint="eastAsia"/>
          <w:sz w:val="22"/>
        </w:rPr>
        <w:t>千</w:t>
      </w:r>
      <w:r w:rsidR="00160945" w:rsidRPr="00FB71C3">
        <w:rPr>
          <w:rFonts w:hint="eastAsia"/>
          <w:sz w:val="22"/>
        </w:rPr>
        <w:t>４</w:t>
      </w:r>
      <w:r w:rsidR="003625C6" w:rsidRPr="00FB71C3">
        <w:rPr>
          <w:rFonts w:hint="eastAsia"/>
          <w:sz w:val="22"/>
        </w:rPr>
        <w:t>００</w:t>
      </w:r>
      <w:r w:rsidRPr="00FB71C3">
        <w:rPr>
          <w:rFonts w:hint="eastAsia"/>
          <w:sz w:val="22"/>
        </w:rPr>
        <w:t>万円</w:t>
      </w:r>
      <w:r w:rsidRPr="00187C4B">
        <w:rPr>
          <w:rFonts w:hint="eastAsia"/>
          <w:sz w:val="22"/>
        </w:rPr>
        <w:t>以上</w:t>
      </w:r>
      <w:r w:rsidRPr="00187C4B">
        <w:rPr>
          <w:rFonts w:hint="eastAsia"/>
          <w:color w:val="000000" w:themeColor="text1"/>
          <w:sz w:val="22"/>
        </w:rPr>
        <w:t>ある者</w:t>
      </w:r>
    </w:p>
    <w:p w14:paraId="25A53362" w14:textId="570EE378" w:rsidR="00731751" w:rsidRPr="00187C4B" w:rsidRDefault="00C152C1" w:rsidP="00731751">
      <w:pPr>
        <w:ind w:left="439" w:hangingChars="200" w:hanging="439"/>
        <w:rPr>
          <w:color w:val="000000" w:themeColor="text1"/>
          <w:sz w:val="22"/>
        </w:rPr>
      </w:pPr>
      <w:r w:rsidRPr="00187C4B">
        <w:rPr>
          <w:rFonts w:hint="eastAsia"/>
          <w:color w:val="000000" w:themeColor="text1"/>
          <w:sz w:val="22"/>
        </w:rPr>
        <w:t>（８）本業務と</w:t>
      </w:r>
      <w:r w:rsidR="00384A3A" w:rsidRPr="00187C4B">
        <w:rPr>
          <w:rFonts w:hint="eastAsia"/>
          <w:sz w:val="22"/>
        </w:rPr>
        <w:t>同</w:t>
      </w:r>
      <w:r w:rsidR="00027B1C" w:rsidRPr="00187C4B">
        <w:rPr>
          <w:rFonts w:hint="eastAsia"/>
          <w:sz w:val="22"/>
        </w:rPr>
        <w:t>種</w:t>
      </w:r>
      <w:r w:rsidR="00384A3A" w:rsidRPr="00187C4B">
        <w:rPr>
          <w:rFonts w:hint="eastAsia"/>
          <w:color w:val="000000" w:themeColor="text1"/>
          <w:sz w:val="22"/>
        </w:rPr>
        <w:t>の</w:t>
      </w:r>
      <w:r w:rsidR="00731751" w:rsidRPr="00187C4B">
        <w:rPr>
          <w:rFonts w:hint="eastAsia"/>
          <w:color w:val="000000" w:themeColor="text1"/>
          <w:sz w:val="22"/>
        </w:rPr>
        <w:t>業務（都市公園</w:t>
      </w:r>
      <w:r w:rsidR="00064FF1" w:rsidRPr="00187C4B">
        <w:rPr>
          <w:rFonts w:hint="eastAsia"/>
          <w:sz w:val="22"/>
        </w:rPr>
        <w:t>等</w:t>
      </w:r>
      <w:r w:rsidR="00731751" w:rsidRPr="00187C4B">
        <w:rPr>
          <w:rFonts w:hint="eastAsia"/>
          <w:color w:val="000000" w:themeColor="text1"/>
          <w:sz w:val="22"/>
        </w:rPr>
        <w:t>の樹木</w:t>
      </w:r>
      <w:r w:rsidR="00CC1DFD" w:rsidRPr="00187C4B">
        <w:rPr>
          <w:rFonts w:hint="eastAsia"/>
          <w:sz w:val="22"/>
        </w:rPr>
        <w:t>等</w:t>
      </w:r>
      <w:r w:rsidR="00731751" w:rsidRPr="00187C4B">
        <w:rPr>
          <w:rFonts w:hint="eastAsia"/>
          <w:color w:val="000000" w:themeColor="text1"/>
          <w:sz w:val="22"/>
        </w:rPr>
        <w:t>管理（年間管理業務に限らない））を行った実績を、過去</w:t>
      </w:r>
      <w:r w:rsidR="00731751" w:rsidRPr="00187C4B">
        <w:rPr>
          <w:rFonts w:hint="eastAsia"/>
          <w:color w:val="000000" w:themeColor="text1"/>
          <w:sz w:val="22"/>
        </w:rPr>
        <w:t>10</w:t>
      </w:r>
      <w:r w:rsidR="00731751" w:rsidRPr="00187C4B">
        <w:rPr>
          <w:rFonts w:hint="eastAsia"/>
          <w:color w:val="000000" w:themeColor="text1"/>
          <w:sz w:val="22"/>
        </w:rPr>
        <w:t>年の間に</w:t>
      </w:r>
      <w:r w:rsidR="00731751" w:rsidRPr="00187C4B">
        <w:rPr>
          <w:rFonts w:hint="eastAsia"/>
          <w:sz w:val="22"/>
        </w:rPr>
        <w:t>３</w:t>
      </w:r>
      <w:r w:rsidR="00027B1C" w:rsidRPr="00187C4B">
        <w:rPr>
          <w:rFonts w:hint="eastAsia"/>
          <w:sz w:val="22"/>
        </w:rPr>
        <w:t>回</w:t>
      </w:r>
      <w:r w:rsidR="00731751" w:rsidRPr="00187C4B">
        <w:rPr>
          <w:rFonts w:hint="eastAsia"/>
          <w:sz w:val="22"/>
        </w:rPr>
        <w:t>以上有</w:t>
      </w:r>
      <w:r w:rsidR="00731751" w:rsidRPr="00187C4B">
        <w:rPr>
          <w:rFonts w:hint="eastAsia"/>
          <w:color w:val="000000" w:themeColor="text1"/>
          <w:sz w:val="22"/>
        </w:rPr>
        <w:t>すること</w:t>
      </w:r>
      <w:r w:rsidR="00F82FFE" w:rsidRPr="00187C4B">
        <w:rPr>
          <w:rFonts w:hint="eastAsia"/>
          <w:color w:val="000000" w:themeColor="text1"/>
          <w:sz w:val="22"/>
        </w:rPr>
        <w:t>。</w:t>
      </w:r>
    </w:p>
    <w:p w14:paraId="5C11C06C" w14:textId="77777777" w:rsidR="001D051C" w:rsidRPr="001D051C" w:rsidRDefault="00731751" w:rsidP="001D051C">
      <w:pPr>
        <w:rPr>
          <w:color w:val="000000" w:themeColor="text1"/>
          <w:sz w:val="22"/>
        </w:rPr>
      </w:pPr>
      <w:r w:rsidRPr="00187C4B">
        <w:rPr>
          <w:rFonts w:hint="eastAsia"/>
          <w:color w:val="000000" w:themeColor="text1"/>
          <w:sz w:val="22"/>
        </w:rPr>
        <w:t>（９）</w:t>
      </w:r>
      <w:r w:rsidR="001D051C" w:rsidRPr="001D051C">
        <w:rPr>
          <w:rFonts w:hint="eastAsia"/>
          <w:color w:val="000000" w:themeColor="text1"/>
          <w:sz w:val="22"/>
        </w:rPr>
        <w:t>業務のうち「造園（樹木管理、除草等）」に関するものは、自社の社員で行えること。</w:t>
      </w:r>
    </w:p>
    <w:p w14:paraId="2CBF0065" w14:textId="71563E85" w:rsidR="001D051C" w:rsidRDefault="001D051C" w:rsidP="001D051C">
      <w:pPr>
        <w:ind w:left="424" w:hangingChars="193" w:hanging="424"/>
        <w:rPr>
          <w:color w:val="000000" w:themeColor="text1"/>
          <w:sz w:val="22"/>
        </w:rPr>
      </w:pPr>
      <w:r w:rsidRPr="001D051C">
        <w:rPr>
          <w:rFonts w:hint="eastAsia"/>
          <w:color w:val="000000" w:themeColor="text1"/>
          <w:sz w:val="22"/>
        </w:rPr>
        <w:t xml:space="preserve">　</w:t>
      </w:r>
      <w:r>
        <w:rPr>
          <w:rFonts w:hint="eastAsia"/>
          <w:color w:val="000000" w:themeColor="text1"/>
          <w:sz w:val="22"/>
        </w:rPr>
        <w:t xml:space="preserve">　　</w:t>
      </w:r>
      <w:r w:rsidRPr="001D051C">
        <w:rPr>
          <w:rFonts w:hint="eastAsia"/>
          <w:color w:val="000000" w:themeColor="text1"/>
          <w:sz w:val="22"/>
        </w:rPr>
        <w:t>なお、夏季の除草など一時的に多数の人員（</w:t>
      </w:r>
      <w:r w:rsidRPr="001D051C">
        <w:rPr>
          <w:rFonts w:hint="eastAsia"/>
          <w:color w:val="000000" w:themeColor="text1"/>
          <w:sz w:val="22"/>
        </w:rPr>
        <w:t>20</w:t>
      </w:r>
      <w:r w:rsidRPr="001D051C">
        <w:rPr>
          <w:rFonts w:hint="eastAsia"/>
          <w:color w:val="000000" w:themeColor="text1"/>
          <w:sz w:val="22"/>
        </w:rPr>
        <w:t>人以上）を必要とする作業の際にも、自社の社員（うち、造園作業の実務経験３年以上の者を</w:t>
      </w:r>
      <w:r w:rsidRPr="001D051C">
        <w:rPr>
          <w:rFonts w:hint="eastAsia"/>
          <w:color w:val="000000" w:themeColor="text1"/>
          <w:sz w:val="22"/>
        </w:rPr>
        <w:t>10</w:t>
      </w:r>
      <w:r w:rsidRPr="001D051C">
        <w:rPr>
          <w:rFonts w:hint="eastAsia"/>
          <w:color w:val="000000" w:themeColor="text1"/>
          <w:sz w:val="22"/>
        </w:rPr>
        <w:t>人以上含むこと）で対応すること。</w:t>
      </w:r>
    </w:p>
    <w:p w14:paraId="27D32995" w14:textId="4C031164" w:rsidR="00731751" w:rsidRPr="00187C4B" w:rsidRDefault="0079377F" w:rsidP="001D051C">
      <w:pPr>
        <w:ind w:leftChars="202" w:left="423" w:firstLineChars="105" w:firstLine="230"/>
        <w:rPr>
          <w:color w:val="000000" w:themeColor="text1"/>
          <w:sz w:val="22"/>
        </w:rPr>
      </w:pPr>
      <w:r w:rsidRPr="00187C4B">
        <w:rPr>
          <w:rFonts w:hint="eastAsia"/>
          <w:color w:val="000000" w:themeColor="text1"/>
          <w:sz w:val="22"/>
        </w:rPr>
        <w:t>複数の者で構成する共同事業体（以下「コンソーシアム」という。）</w:t>
      </w:r>
      <w:r w:rsidR="00731751" w:rsidRPr="00187C4B">
        <w:rPr>
          <w:rFonts w:hint="eastAsia"/>
          <w:color w:val="000000" w:themeColor="text1"/>
          <w:sz w:val="22"/>
        </w:rPr>
        <w:t>の場合は、コンソーシアム</w:t>
      </w:r>
      <w:r w:rsidR="00AE701A" w:rsidRPr="00187C4B">
        <w:rPr>
          <w:rFonts w:hint="eastAsia"/>
          <w:sz w:val="22"/>
        </w:rPr>
        <w:t>構成員</w:t>
      </w:r>
      <w:r w:rsidR="00731751" w:rsidRPr="00187C4B">
        <w:rPr>
          <w:rFonts w:hint="eastAsia"/>
          <w:sz w:val="22"/>
        </w:rPr>
        <w:t>の</w:t>
      </w:r>
      <w:r w:rsidR="00731751" w:rsidRPr="00187C4B">
        <w:rPr>
          <w:rFonts w:hint="eastAsia"/>
          <w:color w:val="000000" w:themeColor="text1"/>
          <w:sz w:val="22"/>
        </w:rPr>
        <w:t>社員で行えること</w:t>
      </w:r>
      <w:r w:rsidR="00F82FFE" w:rsidRPr="00187C4B">
        <w:rPr>
          <w:rFonts w:hint="eastAsia"/>
          <w:color w:val="000000" w:themeColor="text1"/>
          <w:sz w:val="22"/>
        </w:rPr>
        <w:t>。</w:t>
      </w:r>
    </w:p>
    <w:p w14:paraId="6AEF03FB" w14:textId="078ACF24" w:rsidR="00731751" w:rsidRPr="00187C4B" w:rsidRDefault="00731751" w:rsidP="00AE701A">
      <w:pPr>
        <w:ind w:leftChars="200" w:left="419" w:firstLineChars="100" w:firstLine="220"/>
        <w:rPr>
          <w:color w:val="000000" w:themeColor="text1"/>
          <w:sz w:val="22"/>
        </w:rPr>
      </w:pPr>
      <w:r w:rsidRPr="00187C4B">
        <w:rPr>
          <w:rFonts w:hint="eastAsia"/>
          <w:color w:val="000000" w:themeColor="text1"/>
          <w:sz w:val="22"/>
        </w:rPr>
        <w:t>体育施設の管理（芝生管理、除草等に関するものを除く）など「造園」以外の業務については、他者へ下請け、協力依頼することも可</w:t>
      </w:r>
      <w:r w:rsidR="00DD039F" w:rsidRPr="00187C4B">
        <w:rPr>
          <w:rFonts w:hint="eastAsia"/>
          <w:color w:val="000000" w:themeColor="text1"/>
          <w:sz w:val="22"/>
        </w:rPr>
        <w:t>。</w:t>
      </w:r>
    </w:p>
    <w:p w14:paraId="6E789FA1" w14:textId="77777777" w:rsidR="007D7072" w:rsidRPr="00187C4B" w:rsidRDefault="007D7072" w:rsidP="007D7072">
      <w:pPr>
        <w:rPr>
          <w:sz w:val="22"/>
        </w:rPr>
      </w:pPr>
      <w:r w:rsidRPr="00187C4B">
        <w:rPr>
          <w:rFonts w:hint="eastAsia"/>
          <w:sz w:val="22"/>
        </w:rPr>
        <w:t>（</w:t>
      </w:r>
      <w:r w:rsidRPr="00187C4B">
        <w:rPr>
          <w:rFonts w:hint="eastAsia"/>
          <w:sz w:val="22"/>
        </w:rPr>
        <w:t>10</w:t>
      </w:r>
      <w:r w:rsidRPr="00187C4B">
        <w:rPr>
          <w:rFonts w:hint="eastAsia"/>
          <w:sz w:val="22"/>
        </w:rPr>
        <w:t>）造園施工管理技士資格を有する技術者を配置できること。</w:t>
      </w:r>
    </w:p>
    <w:p w14:paraId="2490CF9D" w14:textId="77777777" w:rsidR="00731751" w:rsidRPr="00187C4B" w:rsidRDefault="00731751" w:rsidP="00731751">
      <w:pPr>
        <w:rPr>
          <w:color w:val="000000" w:themeColor="text1"/>
          <w:sz w:val="22"/>
        </w:rPr>
      </w:pPr>
      <w:r w:rsidRPr="00187C4B">
        <w:rPr>
          <w:rFonts w:hint="eastAsia"/>
          <w:color w:val="000000" w:themeColor="text1"/>
          <w:sz w:val="22"/>
        </w:rPr>
        <w:t>（</w:t>
      </w:r>
      <w:r w:rsidR="007D7072" w:rsidRPr="00187C4B">
        <w:rPr>
          <w:rFonts w:hint="eastAsia"/>
          <w:color w:val="000000" w:themeColor="text1"/>
          <w:sz w:val="22"/>
        </w:rPr>
        <w:t>11</w:t>
      </w:r>
      <w:r w:rsidRPr="00187C4B">
        <w:rPr>
          <w:rFonts w:hint="eastAsia"/>
          <w:color w:val="000000" w:themeColor="text1"/>
          <w:sz w:val="22"/>
        </w:rPr>
        <w:t>）乗用式芝刈り機（３連モア以上）を有すること（借り上げも可）</w:t>
      </w:r>
      <w:r w:rsidR="005A4CD7" w:rsidRPr="00187C4B">
        <w:rPr>
          <w:rFonts w:hint="eastAsia"/>
          <w:color w:val="000000" w:themeColor="text1"/>
          <w:sz w:val="22"/>
        </w:rPr>
        <w:t>。</w:t>
      </w:r>
    </w:p>
    <w:p w14:paraId="627971B5" w14:textId="77777777" w:rsidR="00AE701A" w:rsidRPr="00187C4B" w:rsidRDefault="00AE701A" w:rsidP="00731751">
      <w:pPr>
        <w:rPr>
          <w:color w:val="000000" w:themeColor="text1"/>
          <w:sz w:val="22"/>
        </w:rPr>
      </w:pPr>
      <w:r w:rsidRPr="00187C4B">
        <w:rPr>
          <w:rFonts w:hint="eastAsia"/>
          <w:color w:val="000000" w:themeColor="text1"/>
          <w:sz w:val="22"/>
        </w:rPr>
        <w:t>（</w:t>
      </w:r>
      <w:r w:rsidRPr="00187C4B">
        <w:rPr>
          <w:rFonts w:hint="eastAsia"/>
          <w:color w:val="000000" w:themeColor="text1"/>
          <w:sz w:val="22"/>
        </w:rPr>
        <w:t>12</w:t>
      </w:r>
      <w:r w:rsidRPr="00187C4B">
        <w:rPr>
          <w:rFonts w:hint="eastAsia"/>
          <w:color w:val="000000" w:themeColor="text1"/>
          <w:sz w:val="22"/>
        </w:rPr>
        <w:t>）コンソーシアムとして申請する場合の留意事項</w:t>
      </w:r>
    </w:p>
    <w:p w14:paraId="680C0504" w14:textId="7D5A5410" w:rsidR="00141779" w:rsidRPr="00187C4B" w:rsidRDefault="00141779" w:rsidP="00B15475">
      <w:pPr>
        <w:ind w:leftChars="-100" w:left="668" w:rightChars="-14" w:right="-29" w:hangingChars="400" w:hanging="878"/>
        <w:rPr>
          <w:rFonts w:ascii="ＭＳ 明朝" w:eastAsia="ＭＳ 明朝" w:hAnsi="ＭＳ 明朝" w:cs="ＭＳ 明朝"/>
          <w:sz w:val="22"/>
        </w:rPr>
      </w:pPr>
      <w:r w:rsidRPr="00187C4B">
        <w:rPr>
          <w:color w:val="000000" w:themeColor="text1"/>
          <w:sz w:val="22"/>
        </w:rPr>
        <w:t xml:space="preserve">　</w:t>
      </w:r>
      <w:r w:rsidR="002F2212" w:rsidRPr="00187C4B">
        <w:rPr>
          <w:color w:val="000000" w:themeColor="text1"/>
          <w:sz w:val="22"/>
        </w:rPr>
        <w:t xml:space="preserve">　</w:t>
      </w:r>
      <w:r w:rsidRPr="00187C4B">
        <w:rPr>
          <w:color w:val="000000" w:themeColor="text1"/>
          <w:sz w:val="22"/>
        </w:rPr>
        <w:t xml:space="preserve">　</w:t>
      </w:r>
      <w:r w:rsidRPr="00187C4B">
        <w:rPr>
          <w:rFonts w:ascii="ＭＳ 明朝" w:eastAsia="ＭＳ 明朝" w:hAnsi="ＭＳ 明朝" w:cs="ＭＳ 明朝" w:hint="eastAsia"/>
          <w:color w:val="000000" w:themeColor="text1"/>
          <w:sz w:val="22"/>
        </w:rPr>
        <w:t>①</w:t>
      </w:r>
      <w:r w:rsidR="00A24898" w:rsidRPr="00187C4B">
        <w:rPr>
          <w:rFonts w:ascii="ＭＳ 明朝" w:eastAsia="ＭＳ 明朝" w:hAnsi="ＭＳ 明朝" w:cs="ＭＳ 明朝" w:hint="eastAsia"/>
          <w:color w:val="000000" w:themeColor="text1"/>
          <w:sz w:val="22"/>
        </w:rPr>
        <w:t xml:space="preserve"> </w:t>
      </w:r>
      <w:r w:rsidR="002F2212" w:rsidRPr="00187C4B">
        <w:rPr>
          <w:rFonts w:ascii="ＭＳ 明朝" w:eastAsia="ＭＳ 明朝" w:hAnsi="ＭＳ 明朝" w:cs="ＭＳ 明朝" w:hint="eastAsia"/>
          <w:color w:val="000000" w:themeColor="text1"/>
          <w:sz w:val="22"/>
        </w:rPr>
        <w:t>別途</w:t>
      </w:r>
      <w:r w:rsidRPr="00187C4B">
        <w:rPr>
          <w:rFonts w:ascii="ＭＳ 明朝" w:eastAsia="ＭＳ 明朝" w:hAnsi="ＭＳ 明朝" w:cs="ＭＳ 明朝" w:hint="eastAsia"/>
          <w:color w:val="000000" w:themeColor="text1"/>
          <w:sz w:val="22"/>
        </w:rPr>
        <w:t>提示するコンソーシアム協定書のひな型</w:t>
      </w:r>
      <w:r w:rsidR="007734F7" w:rsidRPr="00187C4B">
        <w:rPr>
          <w:rFonts w:ascii="ＭＳ 明朝" w:eastAsia="ＭＳ 明朝" w:hAnsi="ＭＳ 明朝" w:cs="ＭＳ 明朝" w:hint="eastAsia"/>
          <w:color w:val="000000" w:themeColor="text1"/>
          <w:sz w:val="22"/>
        </w:rPr>
        <w:t>（様式第</w:t>
      </w:r>
      <w:r w:rsidR="00762809" w:rsidRPr="00187C4B">
        <w:rPr>
          <w:rFonts w:ascii="ＭＳ 明朝" w:eastAsia="ＭＳ 明朝" w:hAnsi="ＭＳ 明朝" w:cs="ＭＳ 明朝" w:hint="eastAsia"/>
          <w:color w:val="000000" w:themeColor="text1"/>
          <w:sz w:val="22"/>
        </w:rPr>
        <w:t>５</w:t>
      </w:r>
      <w:r w:rsidR="007734F7" w:rsidRPr="00187C4B">
        <w:rPr>
          <w:rFonts w:ascii="ＭＳ 明朝" w:eastAsia="ＭＳ 明朝" w:hAnsi="ＭＳ 明朝" w:cs="ＭＳ 明朝" w:hint="eastAsia"/>
          <w:color w:val="000000" w:themeColor="text1"/>
          <w:sz w:val="22"/>
        </w:rPr>
        <w:t>号）</w:t>
      </w:r>
      <w:r w:rsidRPr="00187C4B">
        <w:rPr>
          <w:rFonts w:ascii="ＭＳ 明朝" w:eastAsia="ＭＳ 明朝" w:hAnsi="ＭＳ 明朝" w:cs="ＭＳ 明朝" w:hint="eastAsia"/>
          <w:color w:val="000000" w:themeColor="text1"/>
          <w:sz w:val="22"/>
        </w:rPr>
        <w:t>をもとに</w:t>
      </w:r>
      <w:r w:rsidR="004A65B4" w:rsidRPr="00187C4B">
        <w:rPr>
          <w:rFonts w:ascii="ＭＳ 明朝" w:eastAsia="ＭＳ 明朝" w:hAnsi="ＭＳ 明朝" w:cs="ＭＳ 明朝" w:hint="eastAsia"/>
          <w:color w:val="000000" w:themeColor="text1"/>
          <w:sz w:val="22"/>
        </w:rPr>
        <w:t>、</w:t>
      </w:r>
      <w:r w:rsidRPr="00187C4B">
        <w:rPr>
          <w:rFonts w:ascii="ＭＳ 明朝" w:eastAsia="ＭＳ 明朝" w:hAnsi="ＭＳ 明朝" w:cs="ＭＳ 明朝" w:hint="eastAsia"/>
          <w:sz w:val="22"/>
        </w:rPr>
        <w:t>締結予定の</w:t>
      </w:r>
      <w:r w:rsidR="00A24898" w:rsidRPr="00187C4B">
        <w:rPr>
          <w:rFonts w:ascii="ＭＳ 明朝" w:eastAsia="ＭＳ 明朝" w:hAnsi="ＭＳ 明朝" w:cs="ＭＳ 明朝" w:hint="eastAsia"/>
          <w:sz w:val="22"/>
        </w:rPr>
        <w:t>コンソーシアム</w:t>
      </w:r>
      <w:r w:rsidRPr="00187C4B">
        <w:rPr>
          <w:rFonts w:ascii="ＭＳ 明朝" w:eastAsia="ＭＳ 明朝" w:hAnsi="ＭＳ 明朝" w:cs="ＭＳ 明朝" w:hint="eastAsia"/>
          <w:sz w:val="22"/>
        </w:rPr>
        <w:t>協定書</w:t>
      </w:r>
      <w:r w:rsidR="00A24898" w:rsidRPr="00187C4B">
        <w:rPr>
          <w:rFonts w:ascii="ＭＳ 明朝" w:eastAsia="ＭＳ 明朝" w:hAnsi="ＭＳ 明朝" w:cs="ＭＳ 明朝" w:hint="eastAsia"/>
          <w:sz w:val="22"/>
        </w:rPr>
        <w:t>（以下「協定書」という。）</w:t>
      </w:r>
      <w:r w:rsidRPr="00187C4B">
        <w:rPr>
          <w:rFonts w:ascii="ＭＳ 明朝" w:eastAsia="ＭＳ 明朝" w:hAnsi="ＭＳ 明朝" w:cs="ＭＳ 明朝" w:hint="eastAsia"/>
          <w:sz w:val="22"/>
        </w:rPr>
        <w:t>を提出すること。なお、申請時点では構成員の記名捺印は必須ではないが、最終的に契約予定者に決定された場合は、全ての構成員が記名捺印した協定書を提出する必要があること。ただし、法人登記の必要はない。</w:t>
      </w:r>
    </w:p>
    <w:p w14:paraId="3029699C" w14:textId="77777777" w:rsidR="00141779" w:rsidRPr="00187C4B" w:rsidRDefault="00141779" w:rsidP="00B15475">
      <w:pPr>
        <w:ind w:leftChars="-100" w:left="668" w:rightChars="-14" w:right="-29" w:hangingChars="400" w:hanging="878"/>
        <w:rPr>
          <w:color w:val="000000" w:themeColor="text1"/>
          <w:sz w:val="22"/>
        </w:rPr>
      </w:pPr>
      <w:r w:rsidRPr="00187C4B">
        <w:rPr>
          <w:color w:val="000000" w:themeColor="text1"/>
          <w:sz w:val="22"/>
        </w:rPr>
        <w:t xml:space="preserve">　　</w:t>
      </w:r>
      <w:r w:rsidR="002F2212" w:rsidRPr="00187C4B">
        <w:rPr>
          <w:color w:val="000000" w:themeColor="text1"/>
          <w:sz w:val="22"/>
        </w:rPr>
        <w:t xml:space="preserve">　</w:t>
      </w:r>
      <w:r w:rsidRPr="00187C4B">
        <w:rPr>
          <w:rFonts w:ascii="ＭＳ 明朝" w:eastAsia="ＭＳ 明朝" w:hAnsi="ＭＳ 明朝" w:cs="ＭＳ 明朝" w:hint="eastAsia"/>
          <w:color w:val="000000" w:themeColor="text1"/>
          <w:sz w:val="22"/>
        </w:rPr>
        <w:t>②</w:t>
      </w:r>
      <w:r w:rsidR="00A24898" w:rsidRPr="00187C4B">
        <w:rPr>
          <w:color w:val="000000" w:themeColor="text1"/>
          <w:sz w:val="22"/>
        </w:rPr>
        <w:t xml:space="preserve"> </w:t>
      </w:r>
      <w:r w:rsidRPr="00187C4B">
        <w:rPr>
          <w:color w:val="000000" w:themeColor="text1"/>
          <w:sz w:val="22"/>
        </w:rPr>
        <w:t>今回の公募においては、一つのコンソーシアムに属する構成員は</w:t>
      </w:r>
      <w:r w:rsidR="00197A50" w:rsidRPr="00187C4B">
        <w:rPr>
          <w:color w:val="000000" w:themeColor="text1"/>
          <w:sz w:val="22"/>
        </w:rPr>
        <w:t>、</w:t>
      </w:r>
      <w:r w:rsidRPr="00187C4B">
        <w:rPr>
          <w:color w:val="000000" w:themeColor="text1"/>
          <w:sz w:val="22"/>
        </w:rPr>
        <w:t>今回の公募に係る他の</w:t>
      </w:r>
      <w:r w:rsidR="00496D10" w:rsidRPr="00187C4B">
        <w:rPr>
          <w:color w:val="000000" w:themeColor="text1"/>
          <w:sz w:val="22"/>
        </w:rPr>
        <w:t>コンソーシアムに重複して属することはできない。</w:t>
      </w:r>
      <w:r w:rsidR="00197A50" w:rsidRPr="00187C4B">
        <w:rPr>
          <w:color w:val="000000" w:themeColor="text1"/>
          <w:sz w:val="22"/>
        </w:rPr>
        <w:t>また、一つのコンソーシアムに属する構成員が別途、単体で今回の公募に参加することもできない。</w:t>
      </w:r>
    </w:p>
    <w:p w14:paraId="3FC54284" w14:textId="77777777" w:rsidR="00197A50" w:rsidRPr="00187C4B" w:rsidRDefault="00197A50" w:rsidP="00197A50">
      <w:pPr>
        <w:ind w:left="439" w:hangingChars="200" w:hanging="439"/>
        <w:rPr>
          <w:sz w:val="22"/>
        </w:rPr>
      </w:pPr>
      <w:r w:rsidRPr="00187C4B">
        <w:rPr>
          <w:rFonts w:ascii="ＭＳ 明朝" w:eastAsia="ＭＳ 明朝" w:hAnsi="ＭＳ 明朝" w:cs="ＭＳ 明朝"/>
          <w:sz w:val="22"/>
        </w:rPr>
        <w:t xml:space="preserve">　　③</w:t>
      </w:r>
      <w:r w:rsidR="00A24898" w:rsidRPr="00187C4B">
        <w:rPr>
          <w:rFonts w:ascii="ＭＳ 明朝" w:eastAsia="ＭＳ 明朝" w:hAnsi="ＭＳ 明朝" w:cs="ＭＳ 明朝"/>
          <w:sz w:val="22"/>
        </w:rPr>
        <w:t xml:space="preserve"> </w:t>
      </w:r>
      <w:r w:rsidRPr="00187C4B">
        <w:rPr>
          <w:rFonts w:ascii="ＭＳ 明朝" w:eastAsia="ＭＳ 明朝" w:hAnsi="ＭＳ 明朝" w:cs="ＭＳ 明朝"/>
          <w:sz w:val="22"/>
        </w:rPr>
        <w:t>コンソーシアムに属する全ての構成員は</w:t>
      </w:r>
      <w:r w:rsidRPr="00187C4B">
        <w:rPr>
          <w:rFonts w:hint="eastAsia"/>
          <w:color w:val="000000" w:themeColor="text1"/>
          <w:sz w:val="22"/>
        </w:rPr>
        <w:t>（１）～</w:t>
      </w:r>
      <w:r w:rsidRPr="00187C4B">
        <w:rPr>
          <w:rFonts w:hint="eastAsia"/>
          <w:sz w:val="22"/>
        </w:rPr>
        <w:t>（６）を満たすこと。</w:t>
      </w:r>
    </w:p>
    <w:p w14:paraId="0D958850" w14:textId="77777777" w:rsidR="00197A50" w:rsidRPr="00187C4B" w:rsidRDefault="00197A50" w:rsidP="00197A50">
      <w:pPr>
        <w:ind w:left="439" w:hangingChars="200" w:hanging="439"/>
        <w:rPr>
          <w:color w:val="000000" w:themeColor="text1"/>
          <w:sz w:val="22"/>
        </w:rPr>
      </w:pPr>
      <w:r w:rsidRPr="00187C4B">
        <w:rPr>
          <w:sz w:val="22"/>
        </w:rPr>
        <w:t xml:space="preserve">　　</w:t>
      </w:r>
      <w:r w:rsidRPr="00187C4B">
        <w:rPr>
          <w:rFonts w:ascii="ＭＳ 明朝" w:eastAsia="ＭＳ 明朝" w:hAnsi="ＭＳ 明朝" w:cs="ＭＳ 明朝" w:hint="eastAsia"/>
          <w:sz w:val="22"/>
        </w:rPr>
        <w:t>④</w:t>
      </w:r>
      <w:r w:rsidR="00A24898" w:rsidRPr="00187C4B">
        <w:rPr>
          <w:rFonts w:ascii="ＭＳ 明朝" w:eastAsia="ＭＳ 明朝" w:hAnsi="ＭＳ 明朝" w:cs="ＭＳ 明朝" w:hint="eastAsia"/>
          <w:sz w:val="22"/>
        </w:rPr>
        <w:t xml:space="preserve"> </w:t>
      </w:r>
      <w:r w:rsidRPr="00187C4B">
        <w:rPr>
          <w:rFonts w:ascii="ＭＳ 明朝" w:eastAsia="ＭＳ 明朝" w:hAnsi="ＭＳ 明朝" w:cs="ＭＳ 明朝" w:hint="eastAsia"/>
          <w:sz w:val="22"/>
        </w:rPr>
        <w:t>コンソーシアムを代表する者は</w:t>
      </w:r>
      <w:r w:rsidRPr="00187C4B">
        <w:rPr>
          <w:rFonts w:hint="eastAsia"/>
          <w:color w:val="000000" w:themeColor="text1"/>
          <w:sz w:val="22"/>
        </w:rPr>
        <w:t>（７）と（８）を満たすこと。</w:t>
      </w:r>
    </w:p>
    <w:p w14:paraId="3C9B2E0B" w14:textId="75FB8B87" w:rsidR="00197A50" w:rsidRPr="00187C4B" w:rsidRDefault="00197A50" w:rsidP="00150FF7">
      <w:pPr>
        <w:ind w:left="659" w:hangingChars="300" w:hanging="659"/>
        <w:rPr>
          <w:rFonts w:ascii="ＭＳ 明朝" w:eastAsia="ＭＳ 明朝" w:hAnsi="ＭＳ 明朝" w:cs="ＭＳ 明朝"/>
          <w:sz w:val="22"/>
        </w:rPr>
      </w:pPr>
      <w:r w:rsidRPr="00187C4B">
        <w:rPr>
          <w:color w:val="000000" w:themeColor="text1"/>
          <w:sz w:val="22"/>
        </w:rPr>
        <w:t xml:space="preserve">　　</w:t>
      </w:r>
      <w:r w:rsidRPr="00187C4B">
        <w:rPr>
          <w:rFonts w:hint="eastAsia"/>
          <w:color w:val="000000" w:themeColor="text1"/>
          <w:sz w:val="22"/>
        </w:rPr>
        <w:t>⑤</w:t>
      </w:r>
      <w:r w:rsidR="00A24898" w:rsidRPr="00187C4B">
        <w:rPr>
          <w:rFonts w:hint="eastAsia"/>
          <w:color w:val="000000" w:themeColor="text1"/>
          <w:sz w:val="22"/>
        </w:rPr>
        <w:t xml:space="preserve"> </w:t>
      </w:r>
      <w:r w:rsidRPr="00187C4B">
        <w:rPr>
          <w:rFonts w:hint="eastAsia"/>
          <w:color w:val="000000" w:themeColor="text1"/>
          <w:sz w:val="22"/>
        </w:rPr>
        <w:t>コンソーシアム</w:t>
      </w:r>
      <w:r w:rsidR="00746B6B" w:rsidRPr="00187C4B">
        <w:rPr>
          <w:rFonts w:hint="eastAsia"/>
          <w:color w:val="000000" w:themeColor="text1"/>
          <w:sz w:val="22"/>
        </w:rPr>
        <w:t>又は</w:t>
      </w:r>
      <w:r w:rsidRPr="00187C4B">
        <w:rPr>
          <w:rFonts w:hint="eastAsia"/>
          <w:color w:val="000000" w:themeColor="text1"/>
          <w:sz w:val="22"/>
        </w:rPr>
        <w:t>その代表と</w:t>
      </w:r>
      <w:r w:rsidR="00746B6B" w:rsidRPr="00187C4B">
        <w:rPr>
          <w:rFonts w:hint="eastAsia"/>
          <w:color w:val="000000" w:themeColor="text1"/>
          <w:sz w:val="22"/>
        </w:rPr>
        <w:t>なる者が契約予定者と決定された場合は、適格請求書発行事業者登録番号による請求等の事務手続きを行うこと。</w:t>
      </w:r>
    </w:p>
    <w:p w14:paraId="43F9526C" w14:textId="77777777" w:rsidR="00894509" w:rsidRDefault="00894509" w:rsidP="007217B6">
      <w:pPr>
        <w:ind w:left="439" w:hangingChars="200" w:hanging="439"/>
        <w:rPr>
          <w:sz w:val="22"/>
        </w:rPr>
      </w:pPr>
    </w:p>
    <w:p w14:paraId="6203D429" w14:textId="77777777" w:rsidR="00894509" w:rsidRDefault="00894509" w:rsidP="007217B6">
      <w:pPr>
        <w:ind w:left="439" w:hangingChars="200" w:hanging="439"/>
        <w:rPr>
          <w:sz w:val="22"/>
        </w:rPr>
      </w:pPr>
    </w:p>
    <w:p w14:paraId="7FB05519" w14:textId="4EDBD193" w:rsidR="003A1921" w:rsidRPr="00187C4B" w:rsidRDefault="00471647" w:rsidP="007217B6">
      <w:pPr>
        <w:ind w:left="439" w:hangingChars="200" w:hanging="439"/>
        <w:rPr>
          <w:sz w:val="22"/>
        </w:rPr>
      </w:pPr>
      <w:r w:rsidRPr="00187C4B">
        <w:rPr>
          <w:rFonts w:hint="eastAsia"/>
          <w:sz w:val="22"/>
        </w:rPr>
        <w:lastRenderedPageBreak/>
        <w:t>（</w:t>
      </w:r>
      <w:r w:rsidRPr="00187C4B">
        <w:rPr>
          <w:rFonts w:hint="eastAsia"/>
          <w:sz w:val="22"/>
        </w:rPr>
        <w:t>1</w:t>
      </w:r>
      <w:r w:rsidR="00AE701A" w:rsidRPr="00187C4B">
        <w:rPr>
          <w:rFonts w:hint="eastAsia"/>
          <w:sz w:val="22"/>
        </w:rPr>
        <w:t>3</w:t>
      </w:r>
      <w:r w:rsidRPr="00187C4B">
        <w:rPr>
          <w:rFonts w:hint="eastAsia"/>
          <w:sz w:val="22"/>
        </w:rPr>
        <w:t>）</w:t>
      </w:r>
      <w:r w:rsidR="003400E6" w:rsidRPr="00187C4B">
        <w:rPr>
          <w:rFonts w:hint="eastAsia"/>
          <w:sz w:val="22"/>
        </w:rPr>
        <w:t>一業者一受注とし、本件を受注する予定の者は、本件の見積合わせ終了後に、当協会が発注する各区の「街路樹等管理業務委託」</w:t>
      </w:r>
      <w:r w:rsidR="00586962" w:rsidRPr="00187C4B">
        <w:rPr>
          <w:rFonts w:hint="eastAsia"/>
          <w:sz w:val="22"/>
        </w:rPr>
        <w:t>および「東平尾公園樹木等管理業務委託」</w:t>
      </w:r>
      <w:r w:rsidR="00847AA6" w:rsidRPr="00187C4B">
        <w:rPr>
          <w:rFonts w:hint="eastAsia"/>
          <w:sz w:val="22"/>
        </w:rPr>
        <w:t>、</w:t>
      </w:r>
    </w:p>
    <w:p w14:paraId="284232B1" w14:textId="1EA0358B" w:rsidR="00226848" w:rsidRPr="00187C4B" w:rsidRDefault="003400E6" w:rsidP="00273198">
      <w:pPr>
        <w:ind w:leftChars="200" w:left="419"/>
        <w:rPr>
          <w:sz w:val="22"/>
        </w:rPr>
      </w:pPr>
      <w:r w:rsidRPr="00187C4B">
        <w:rPr>
          <w:rFonts w:hint="eastAsia"/>
          <w:sz w:val="22"/>
        </w:rPr>
        <w:t>ならびに福岡市が発注する各区の「公園等管理業務委託」の入札に参加できない。なお、コンソーシアムにあっては、上記「本件を受注する予定の者」を「本件を受注する予定のコンソーシアムを代表する者」と読み替える。</w:t>
      </w:r>
    </w:p>
    <w:p w14:paraId="0E9F69D9" w14:textId="79876062" w:rsidR="00471647" w:rsidRDefault="00471647" w:rsidP="002615B2">
      <w:pPr>
        <w:ind w:left="439" w:hangingChars="200" w:hanging="439"/>
        <w:rPr>
          <w:sz w:val="22"/>
        </w:rPr>
      </w:pPr>
      <w:r w:rsidRPr="00187C4B">
        <w:rPr>
          <w:sz w:val="22"/>
        </w:rPr>
        <w:t>（</w:t>
      </w:r>
      <w:r w:rsidRPr="00187C4B">
        <w:rPr>
          <w:sz w:val="22"/>
        </w:rPr>
        <w:t>1</w:t>
      </w:r>
      <w:r w:rsidR="00AE701A" w:rsidRPr="00187C4B">
        <w:rPr>
          <w:sz w:val="22"/>
        </w:rPr>
        <w:t>4</w:t>
      </w:r>
      <w:r w:rsidRPr="00187C4B">
        <w:rPr>
          <w:sz w:val="22"/>
        </w:rPr>
        <w:t>）</w:t>
      </w:r>
      <w:r w:rsidR="00C7733E" w:rsidRPr="00187C4B">
        <w:rPr>
          <w:rFonts w:hint="eastAsia"/>
          <w:sz w:val="22"/>
        </w:rPr>
        <w:t>当</w:t>
      </w:r>
      <w:r w:rsidR="00C7733E" w:rsidRPr="00C7733E">
        <w:rPr>
          <w:rFonts w:hint="eastAsia"/>
          <w:sz w:val="22"/>
        </w:rPr>
        <w:t>該契約は令和７年度の単年度契約とする。ただし、当該年度の評定が良好であった場合、翌年度の同一委託を特命随意契約により再契約できる。再契約の場合、委託者は、初年度の契約落札率等を基準に予定金額（非公表）を定め、見積合わせを行う。なお、再契約は翌年度以降４回（５年目）までとする。</w:t>
      </w:r>
    </w:p>
    <w:p w14:paraId="598979D9" w14:textId="231A460D" w:rsidR="000C701B" w:rsidRPr="00226EAA" w:rsidRDefault="000C701B" w:rsidP="002615B2">
      <w:pPr>
        <w:ind w:left="439" w:hangingChars="200" w:hanging="439"/>
        <w:rPr>
          <w:sz w:val="22"/>
        </w:rPr>
      </w:pPr>
      <w:r>
        <w:rPr>
          <w:rFonts w:hint="eastAsia"/>
          <w:sz w:val="22"/>
        </w:rPr>
        <w:t xml:space="preserve">　　　</w:t>
      </w:r>
      <w:r w:rsidRPr="000C701B">
        <w:rPr>
          <w:rFonts w:hint="eastAsia"/>
          <w:sz w:val="22"/>
        </w:rPr>
        <w:t>また、当該年度の評定が不良であった場合、翌年度の当協会が発注するすべての委託の入札に参加できない。</w:t>
      </w:r>
    </w:p>
    <w:p w14:paraId="14AC707E" w14:textId="77777777" w:rsidR="008A2D91" w:rsidRDefault="008A2D91" w:rsidP="002615B2">
      <w:pPr>
        <w:ind w:left="439" w:hangingChars="200" w:hanging="439"/>
        <w:rPr>
          <w:color w:val="000000" w:themeColor="text1"/>
          <w:sz w:val="22"/>
        </w:rPr>
      </w:pPr>
    </w:p>
    <w:p w14:paraId="36645044" w14:textId="77777777" w:rsidR="00731751" w:rsidRPr="00197A50" w:rsidRDefault="00731751" w:rsidP="00731751">
      <w:pPr>
        <w:rPr>
          <w:rFonts w:asciiTheme="majorEastAsia" w:eastAsiaTheme="majorEastAsia" w:hAnsiTheme="majorEastAsia"/>
          <w:sz w:val="22"/>
        </w:rPr>
      </w:pPr>
      <w:r w:rsidRPr="00197A50">
        <w:rPr>
          <w:rFonts w:asciiTheme="majorEastAsia" w:eastAsiaTheme="majorEastAsia" w:hAnsiTheme="majorEastAsia" w:hint="eastAsia"/>
          <w:sz w:val="22"/>
        </w:rPr>
        <w:t>３　申請書及び資料の提出及び受付</w:t>
      </w:r>
    </w:p>
    <w:p w14:paraId="416806E9" w14:textId="77777777" w:rsidR="00731751" w:rsidRDefault="00731751" w:rsidP="00731751">
      <w:pPr>
        <w:rPr>
          <w:sz w:val="22"/>
        </w:rPr>
      </w:pPr>
      <w:r w:rsidRPr="004A1456">
        <w:rPr>
          <w:rFonts w:hint="eastAsia"/>
          <w:sz w:val="22"/>
        </w:rPr>
        <w:t>（１）提出書類</w:t>
      </w:r>
    </w:p>
    <w:p w14:paraId="4EDDFA0D" w14:textId="3E6041FC" w:rsidR="00731751" w:rsidRPr="00B15475" w:rsidRDefault="00F51636" w:rsidP="00F51636">
      <w:pPr>
        <w:rPr>
          <w:rFonts w:ascii="ＭＳ 明朝" w:eastAsia="ＭＳ 明朝" w:hAnsi="ＭＳ 明朝" w:cs="ＭＳ 明朝"/>
          <w:color w:val="000000" w:themeColor="text1"/>
          <w:sz w:val="22"/>
        </w:rPr>
      </w:pPr>
      <w:r w:rsidRPr="003F682E">
        <w:rPr>
          <w:sz w:val="22"/>
        </w:rPr>
        <w:t xml:space="preserve">　　</w:t>
      </w:r>
      <w:r w:rsidR="00731751" w:rsidRPr="00B15475">
        <w:rPr>
          <w:rFonts w:ascii="ＭＳ 明朝" w:eastAsia="ＭＳ 明朝" w:hAnsi="ＭＳ 明朝" w:cs="ＭＳ 明朝" w:hint="eastAsia"/>
          <w:color w:val="000000" w:themeColor="text1"/>
          <w:sz w:val="22"/>
        </w:rPr>
        <w:t>①</w:t>
      </w:r>
      <w:r w:rsidR="00A24898" w:rsidRPr="00B15475">
        <w:rPr>
          <w:rFonts w:ascii="ＭＳ 明朝" w:eastAsia="ＭＳ 明朝" w:hAnsi="ＭＳ 明朝" w:cs="ＭＳ 明朝" w:hint="eastAsia"/>
          <w:color w:val="000000" w:themeColor="text1"/>
          <w:sz w:val="22"/>
        </w:rPr>
        <w:t xml:space="preserve"> </w:t>
      </w:r>
      <w:r w:rsidR="00731751" w:rsidRPr="00B15475">
        <w:rPr>
          <w:rFonts w:ascii="ＭＳ 明朝" w:eastAsia="ＭＳ 明朝" w:hAnsi="ＭＳ 明朝" w:cs="ＭＳ 明朝" w:hint="eastAsia"/>
          <w:color w:val="000000" w:themeColor="text1"/>
          <w:sz w:val="22"/>
        </w:rPr>
        <w:t>公募型</w:t>
      </w:r>
      <w:r w:rsidR="00416A42" w:rsidRPr="00B15475">
        <w:rPr>
          <w:rFonts w:ascii="ＭＳ 明朝" w:eastAsia="ＭＳ 明朝" w:hAnsi="ＭＳ 明朝" w:cs="ＭＳ 明朝" w:hint="eastAsia"/>
          <w:color w:val="000000" w:themeColor="text1"/>
          <w:sz w:val="22"/>
        </w:rPr>
        <w:t>指名競争入札参加</w:t>
      </w:r>
      <w:r w:rsidR="00731751" w:rsidRPr="00B15475">
        <w:rPr>
          <w:rFonts w:ascii="ＭＳ 明朝" w:eastAsia="ＭＳ 明朝" w:hAnsi="ＭＳ 明朝" w:cs="ＭＳ 明朝" w:hint="eastAsia"/>
          <w:color w:val="000000" w:themeColor="text1"/>
          <w:sz w:val="22"/>
        </w:rPr>
        <w:t>申請</w:t>
      </w:r>
      <w:r w:rsidR="008662A9">
        <w:rPr>
          <w:rFonts w:ascii="ＭＳ 明朝" w:eastAsia="ＭＳ 明朝" w:hAnsi="ＭＳ 明朝" w:cs="ＭＳ 明朝" w:hint="eastAsia"/>
          <w:color w:val="000000" w:themeColor="text1"/>
          <w:sz w:val="22"/>
        </w:rPr>
        <w:t>書</w:t>
      </w:r>
      <w:r w:rsidR="00731751" w:rsidRPr="00B15475">
        <w:rPr>
          <w:rFonts w:ascii="ＭＳ 明朝" w:eastAsia="ＭＳ 明朝" w:hAnsi="ＭＳ 明朝" w:cs="ＭＳ 明朝" w:hint="eastAsia"/>
          <w:color w:val="000000" w:themeColor="text1"/>
          <w:sz w:val="22"/>
        </w:rPr>
        <w:t>（様式第</w:t>
      </w:r>
      <w:r w:rsidR="00762809">
        <w:rPr>
          <w:rFonts w:ascii="ＭＳ 明朝" w:eastAsia="ＭＳ 明朝" w:hAnsi="ＭＳ 明朝" w:cs="ＭＳ 明朝" w:hint="eastAsia"/>
          <w:color w:val="000000" w:themeColor="text1"/>
          <w:sz w:val="22"/>
        </w:rPr>
        <w:t>１</w:t>
      </w:r>
      <w:r w:rsidR="00731751" w:rsidRPr="00B15475">
        <w:rPr>
          <w:rFonts w:ascii="ＭＳ 明朝" w:eastAsia="ＭＳ 明朝" w:hAnsi="ＭＳ 明朝" w:cs="ＭＳ 明朝" w:hint="eastAsia"/>
          <w:color w:val="000000" w:themeColor="text1"/>
          <w:sz w:val="22"/>
        </w:rPr>
        <w:t>号）</w:t>
      </w:r>
    </w:p>
    <w:p w14:paraId="34CEA3A8" w14:textId="77777777" w:rsidR="00731751" w:rsidRPr="00B15475" w:rsidRDefault="00F51636" w:rsidP="00B15475">
      <w:pPr>
        <w:ind w:leftChars="-100" w:left="668" w:hangingChars="400" w:hanging="878"/>
        <w:rPr>
          <w:rFonts w:ascii="ＭＳ 明朝" w:eastAsia="ＭＳ 明朝" w:hAnsi="ＭＳ 明朝" w:cs="ＭＳ 明朝"/>
          <w:color w:val="000000" w:themeColor="text1"/>
          <w:sz w:val="22"/>
        </w:rPr>
      </w:pPr>
      <w:r w:rsidRPr="00B15475">
        <w:rPr>
          <w:rFonts w:ascii="ＭＳ 明朝" w:eastAsia="ＭＳ 明朝" w:hAnsi="ＭＳ 明朝" w:cs="ＭＳ 明朝"/>
          <w:color w:val="000000" w:themeColor="text1"/>
          <w:sz w:val="22"/>
        </w:rPr>
        <w:t xml:space="preserve">　</w:t>
      </w:r>
      <w:r w:rsidR="002F2212" w:rsidRPr="00B15475">
        <w:rPr>
          <w:rFonts w:ascii="ＭＳ 明朝" w:eastAsia="ＭＳ 明朝" w:hAnsi="ＭＳ 明朝" w:cs="ＭＳ 明朝"/>
          <w:color w:val="000000" w:themeColor="text1"/>
          <w:sz w:val="22"/>
        </w:rPr>
        <w:t xml:space="preserve">　</w:t>
      </w:r>
      <w:r w:rsidRPr="00B15475">
        <w:rPr>
          <w:rFonts w:ascii="ＭＳ 明朝" w:eastAsia="ＭＳ 明朝" w:hAnsi="ＭＳ 明朝" w:cs="ＭＳ 明朝"/>
          <w:color w:val="000000" w:themeColor="text1"/>
          <w:sz w:val="22"/>
        </w:rPr>
        <w:t xml:space="preserve">　</w:t>
      </w:r>
      <w:r w:rsidR="00731751" w:rsidRPr="00B15475">
        <w:rPr>
          <w:rFonts w:ascii="ＭＳ 明朝" w:eastAsia="ＭＳ 明朝" w:hAnsi="ＭＳ 明朝" w:cs="ＭＳ 明朝" w:hint="eastAsia"/>
          <w:color w:val="000000" w:themeColor="text1"/>
          <w:sz w:val="22"/>
        </w:rPr>
        <w:t>②</w:t>
      </w:r>
      <w:r w:rsidR="00A24898" w:rsidRPr="00B15475">
        <w:rPr>
          <w:rFonts w:ascii="ＭＳ 明朝" w:eastAsia="ＭＳ 明朝" w:hAnsi="ＭＳ 明朝" w:cs="ＭＳ 明朝" w:hint="eastAsia"/>
          <w:color w:val="000000" w:themeColor="text1"/>
          <w:sz w:val="22"/>
        </w:rPr>
        <w:t xml:space="preserve"> </w:t>
      </w:r>
      <w:r w:rsidR="00731751" w:rsidRPr="00B15475">
        <w:rPr>
          <w:rFonts w:ascii="ＭＳ 明朝" w:eastAsia="ＭＳ 明朝" w:hAnsi="ＭＳ 明朝" w:cs="ＭＳ 明朝" w:hint="eastAsia"/>
          <w:color w:val="000000" w:themeColor="text1"/>
          <w:sz w:val="22"/>
        </w:rPr>
        <w:t>公募要件</w:t>
      </w:r>
      <w:r w:rsidR="00B541F4" w:rsidRPr="00B15475">
        <w:rPr>
          <w:rFonts w:ascii="ＭＳ 明朝" w:eastAsia="ＭＳ 明朝" w:hAnsi="ＭＳ 明朝" w:cs="ＭＳ 明朝" w:hint="eastAsia"/>
          <w:color w:val="000000" w:themeColor="text1"/>
          <w:sz w:val="22"/>
        </w:rPr>
        <w:t>（８）</w:t>
      </w:r>
      <w:r w:rsidR="00731751" w:rsidRPr="00B15475">
        <w:rPr>
          <w:rFonts w:ascii="ＭＳ 明朝" w:eastAsia="ＭＳ 明朝" w:hAnsi="ＭＳ 明朝" w:cs="ＭＳ 明朝" w:hint="eastAsia"/>
          <w:color w:val="000000" w:themeColor="text1"/>
          <w:sz w:val="22"/>
        </w:rPr>
        <w:t>に係る業務実績報告書（様式第２号）及び当該実績の履行証明書</w:t>
      </w:r>
      <w:r w:rsidR="00746B6B" w:rsidRPr="00B15475">
        <w:rPr>
          <w:rFonts w:ascii="ＭＳ 明朝" w:eastAsia="ＭＳ 明朝" w:hAnsi="ＭＳ 明朝" w:cs="ＭＳ 明朝" w:hint="eastAsia"/>
          <w:color w:val="000000" w:themeColor="text1"/>
          <w:sz w:val="22"/>
        </w:rPr>
        <w:t>又は</w:t>
      </w:r>
      <w:r w:rsidR="00731751" w:rsidRPr="00B15475">
        <w:rPr>
          <w:rFonts w:ascii="ＭＳ 明朝" w:eastAsia="ＭＳ 明朝" w:hAnsi="ＭＳ 明朝" w:cs="ＭＳ 明朝" w:hint="eastAsia"/>
          <w:color w:val="000000" w:themeColor="text1"/>
          <w:sz w:val="22"/>
        </w:rPr>
        <w:t>契約書の写し</w:t>
      </w:r>
      <w:r w:rsidR="00427A92" w:rsidRPr="00B15475">
        <w:rPr>
          <w:rFonts w:ascii="ＭＳ 明朝" w:eastAsia="ＭＳ 明朝" w:hAnsi="ＭＳ 明朝" w:cs="ＭＳ 明朝" w:hint="eastAsia"/>
          <w:color w:val="000000" w:themeColor="text1"/>
          <w:sz w:val="22"/>
        </w:rPr>
        <w:t>等の履行実績が確認できるもの</w:t>
      </w:r>
      <w:r w:rsidR="00080522">
        <w:rPr>
          <w:rFonts w:ascii="ＭＳ 明朝" w:eastAsia="ＭＳ 明朝" w:hAnsi="ＭＳ 明朝" w:cs="ＭＳ 明朝" w:hint="eastAsia"/>
          <w:color w:val="000000" w:themeColor="text1"/>
          <w:sz w:val="22"/>
        </w:rPr>
        <w:t>を</w:t>
      </w:r>
      <w:r w:rsidR="00692E91" w:rsidRPr="00B15475">
        <w:rPr>
          <w:rFonts w:ascii="ＭＳ 明朝" w:eastAsia="ＭＳ 明朝" w:hAnsi="ＭＳ 明朝" w:cs="ＭＳ 明朝" w:hint="eastAsia"/>
          <w:color w:val="000000" w:themeColor="text1"/>
          <w:sz w:val="22"/>
        </w:rPr>
        <w:t>添付する</w:t>
      </w:r>
      <w:r w:rsidR="00FB25B2" w:rsidRPr="00B15475">
        <w:rPr>
          <w:rFonts w:ascii="ＭＳ 明朝" w:eastAsia="ＭＳ 明朝" w:hAnsi="ＭＳ 明朝" w:cs="ＭＳ 明朝" w:hint="eastAsia"/>
          <w:color w:val="000000" w:themeColor="text1"/>
          <w:sz w:val="22"/>
        </w:rPr>
        <w:t>こと</w:t>
      </w:r>
      <w:r w:rsidR="001077A9" w:rsidRPr="00B15475">
        <w:rPr>
          <w:rFonts w:ascii="ＭＳ 明朝" w:eastAsia="ＭＳ 明朝" w:hAnsi="ＭＳ 明朝" w:cs="ＭＳ 明朝" w:hint="eastAsia"/>
          <w:color w:val="000000" w:themeColor="text1"/>
          <w:sz w:val="22"/>
        </w:rPr>
        <w:t>。</w:t>
      </w:r>
      <w:r w:rsidR="00746B6B" w:rsidRPr="00B15475">
        <w:rPr>
          <w:rFonts w:ascii="ＭＳ 明朝" w:eastAsia="ＭＳ 明朝" w:hAnsi="ＭＳ 明朝" w:cs="ＭＳ 明朝" w:hint="eastAsia"/>
          <w:color w:val="000000" w:themeColor="text1"/>
          <w:sz w:val="22"/>
        </w:rPr>
        <w:t>コンソーシアムの場合は、その代表となる者の履行実績とする。</w:t>
      </w:r>
    </w:p>
    <w:p w14:paraId="76694330" w14:textId="14D176C2" w:rsidR="008709BF" w:rsidRPr="00B15475" w:rsidRDefault="00F51636" w:rsidP="00F51636">
      <w:pPr>
        <w:ind w:left="659" w:hangingChars="300" w:hanging="659"/>
        <w:rPr>
          <w:rFonts w:ascii="ＭＳ 明朝" w:eastAsia="ＭＳ 明朝" w:hAnsi="ＭＳ 明朝" w:cs="ＭＳ 明朝"/>
          <w:color w:val="000000" w:themeColor="text1"/>
          <w:sz w:val="22"/>
        </w:rPr>
      </w:pPr>
      <w:r w:rsidRPr="00B15475">
        <w:rPr>
          <w:rFonts w:ascii="ＭＳ 明朝" w:eastAsia="ＭＳ 明朝" w:hAnsi="ＭＳ 明朝" w:cs="ＭＳ 明朝"/>
          <w:color w:val="000000" w:themeColor="text1"/>
          <w:sz w:val="22"/>
        </w:rPr>
        <w:t xml:space="preserve">　　</w:t>
      </w:r>
      <w:r w:rsidR="00416A42" w:rsidRPr="00B15475">
        <w:rPr>
          <w:rFonts w:ascii="ＭＳ 明朝" w:eastAsia="ＭＳ 明朝" w:hAnsi="ＭＳ 明朝" w:cs="ＭＳ 明朝" w:hint="eastAsia"/>
          <w:color w:val="000000" w:themeColor="text1"/>
          <w:sz w:val="22"/>
        </w:rPr>
        <w:t>③</w:t>
      </w:r>
      <w:r w:rsidR="00A24898" w:rsidRPr="00B15475">
        <w:rPr>
          <w:rFonts w:ascii="ＭＳ 明朝" w:eastAsia="ＭＳ 明朝" w:hAnsi="ＭＳ 明朝" w:cs="ＭＳ 明朝" w:hint="eastAsia"/>
          <w:color w:val="000000" w:themeColor="text1"/>
          <w:sz w:val="22"/>
        </w:rPr>
        <w:t xml:space="preserve"> </w:t>
      </w:r>
      <w:r w:rsidR="008709BF" w:rsidRPr="00B15475">
        <w:rPr>
          <w:rFonts w:ascii="ＭＳ 明朝" w:eastAsia="ＭＳ 明朝" w:hAnsi="ＭＳ 明朝" w:cs="ＭＳ 明朝" w:hint="eastAsia"/>
          <w:color w:val="000000" w:themeColor="text1"/>
          <w:sz w:val="22"/>
        </w:rPr>
        <w:t>業務遂行責任者</w:t>
      </w:r>
      <w:r w:rsidR="00FB25B2" w:rsidRPr="00B15475">
        <w:rPr>
          <w:rFonts w:ascii="ＭＳ 明朝" w:eastAsia="ＭＳ 明朝" w:hAnsi="ＭＳ 明朝" w:cs="ＭＳ 明朝" w:hint="eastAsia"/>
          <w:color w:val="000000" w:themeColor="text1"/>
          <w:sz w:val="22"/>
        </w:rPr>
        <w:t>（予定者</w:t>
      </w:r>
      <w:r w:rsidR="008709BF" w:rsidRPr="00B15475">
        <w:rPr>
          <w:rFonts w:ascii="ＭＳ 明朝" w:eastAsia="ＭＳ 明朝" w:hAnsi="ＭＳ 明朝" w:cs="ＭＳ 明朝" w:hint="eastAsia"/>
          <w:color w:val="000000" w:themeColor="text1"/>
          <w:sz w:val="22"/>
        </w:rPr>
        <w:t>）の資格・業務経歴（様式第</w:t>
      </w:r>
      <w:r w:rsidR="00037715">
        <w:rPr>
          <w:rFonts w:ascii="ＭＳ 明朝" w:eastAsia="ＭＳ 明朝" w:hAnsi="ＭＳ 明朝" w:cs="ＭＳ 明朝" w:hint="eastAsia"/>
          <w:color w:val="000000" w:themeColor="text1"/>
          <w:sz w:val="22"/>
        </w:rPr>
        <w:t>３</w:t>
      </w:r>
      <w:r w:rsidR="008709BF" w:rsidRPr="00B15475">
        <w:rPr>
          <w:rFonts w:ascii="ＭＳ 明朝" w:eastAsia="ＭＳ 明朝" w:hAnsi="ＭＳ 明朝" w:cs="ＭＳ 明朝" w:hint="eastAsia"/>
          <w:color w:val="000000" w:themeColor="text1"/>
          <w:sz w:val="22"/>
        </w:rPr>
        <w:t>号）</w:t>
      </w:r>
    </w:p>
    <w:p w14:paraId="3F437C80" w14:textId="4DF7071C" w:rsidR="008709BF" w:rsidRPr="00B15475" w:rsidRDefault="00F51636" w:rsidP="00F51636">
      <w:pPr>
        <w:ind w:left="659" w:hangingChars="300" w:hanging="659"/>
        <w:rPr>
          <w:rFonts w:ascii="ＭＳ 明朝" w:eastAsia="ＭＳ 明朝" w:hAnsi="ＭＳ 明朝" w:cs="ＭＳ 明朝"/>
          <w:color w:val="000000" w:themeColor="text1"/>
          <w:sz w:val="22"/>
        </w:rPr>
      </w:pPr>
      <w:r w:rsidRPr="00B15475">
        <w:rPr>
          <w:rFonts w:ascii="ＭＳ 明朝" w:eastAsia="ＭＳ 明朝" w:hAnsi="ＭＳ 明朝" w:cs="ＭＳ 明朝"/>
          <w:color w:val="000000" w:themeColor="text1"/>
          <w:sz w:val="22"/>
        </w:rPr>
        <w:t xml:space="preserve">　　</w:t>
      </w:r>
      <w:r w:rsidR="008709BF" w:rsidRPr="00B15475">
        <w:rPr>
          <w:rFonts w:ascii="ＭＳ 明朝" w:eastAsia="ＭＳ 明朝" w:hAnsi="ＭＳ 明朝" w:cs="ＭＳ 明朝" w:hint="eastAsia"/>
          <w:color w:val="000000" w:themeColor="text1"/>
          <w:sz w:val="22"/>
        </w:rPr>
        <w:t>④</w:t>
      </w:r>
      <w:r w:rsidR="00A24898" w:rsidRPr="00B15475">
        <w:rPr>
          <w:rFonts w:ascii="ＭＳ 明朝" w:eastAsia="ＭＳ 明朝" w:hAnsi="ＭＳ 明朝" w:cs="ＭＳ 明朝" w:hint="eastAsia"/>
          <w:color w:val="000000" w:themeColor="text1"/>
          <w:sz w:val="22"/>
        </w:rPr>
        <w:t xml:space="preserve"> </w:t>
      </w:r>
      <w:r w:rsidR="003062D7" w:rsidRPr="00B15475">
        <w:rPr>
          <w:rFonts w:ascii="ＭＳ 明朝" w:eastAsia="ＭＳ 明朝" w:hAnsi="ＭＳ 明朝" w:cs="ＭＳ 明朝" w:hint="eastAsia"/>
          <w:color w:val="000000" w:themeColor="text1"/>
          <w:sz w:val="22"/>
        </w:rPr>
        <w:t>配置予定</w:t>
      </w:r>
      <w:r w:rsidR="007773FE" w:rsidRPr="00B15475">
        <w:rPr>
          <w:rFonts w:ascii="ＭＳ 明朝" w:eastAsia="ＭＳ 明朝" w:hAnsi="ＭＳ 明朝" w:cs="ＭＳ 明朝" w:hint="eastAsia"/>
          <w:color w:val="000000" w:themeColor="text1"/>
          <w:sz w:val="22"/>
        </w:rPr>
        <w:t>社</w:t>
      </w:r>
      <w:r w:rsidR="003062D7" w:rsidRPr="00B15475">
        <w:rPr>
          <w:rFonts w:ascii="ＭＳ 明朝" w:eastAsia="ＭＳ 明朝" w:hAnsi="ＭＳ 明朝" w:cs="ＭＳ 明朝" w:hint="eastAsia"/>
          <w:color w:val="000000" w:themeColor="text1"/>
          <w:sz w:val="22"/>
        </w:rPr>
        <w:t>員</w:t>
      </w:r>
      <w:r w:rsidR="008709BF" w:rsidRPr="00B15475">
        <w:rPr>
          <w:rFonts w:ascii="ＭＳ 明朝" w:eastAsia="ＭＳ 明朝" w:hAnsi="ＭＳ 明朝" w:cs="ＭＳ 明朝" w:hint="eastAsia"/>
          <w:color w:val="000000" w:themeColor="text1"/>
          <w:sz w:val="22"/>
        </w:rPr>
        <w:t>名簿（様式第</w:t>
      </w:r>
      <w:r w:rsidR="00037715">
        <w:rPr>
          <w:rFonts w:ascii="ＭＳ 明朝" w:eastAsia="ＭＳ 明朝" w:hAnsi="ＭＳ 明朝" w:cs="ＭＳ 明朝" w:hint="eastAsia"/>
          <w:color w:val="000000" w:themeColor="text1"/>
          <w:sz w:val="22"/>
        </w:rPr>
        <w:t>４</w:t>
      </w:r>
      <w:r w:rsidR="008709BF" w:rsidRPr="00B15475">
        <w:rPr>
          <w:rFonts w:ascii="ＭＳ 明朝" w:eastAsia="ＭＳ 明朝" w:hAnsi="ＭＳ 明朝" w:cs="ＭＳ 明朝" w:hint="eastAsia"/>
          <w:color w:val="000000" w:themeColor="text1"/>
          <w:sz w:val="22"/>
        </w:rPr>
        <w:t>号）</w:t>
      </w:r>
    </w:p>
    <w:p w14:paraId="1B0C2247" w14:textId="77777777" w:rsidR="004A65B4" w:rsidRPr="00B15475" w:rsidRDefault="004A65B4" w:rsidP="00F51636">
      <w:pPr>
        <w:ind w:left="659" w:hangingChars="300" w:hanging="659"/>
        <w:rPr>
          <w:rFonts w:ascii="ＭＳ 明朝" w:eastAsia="ＭＳ 明朝" w:hAnsi="ＭＳ 明朝" w:cs="ＭＳ 明朝"/>
          <w:color w:val="000000" w:themeColor="text1"/>
          <w:sz w:val="22"/>
        </w:rPr>
      </w:pPr>
      <w:r w:rsidRPr="00B15475">
        <w:rPr>
          <w:rFonts w:ascii="ＭＳ 明朝" w:eastAsia="ＭＳ 明朝" w:hAnsi="ＭＳ 明朝" w:cs="ＭＳ 明朝"/>
          <w:color w:val="000000" w:themeColor="text1"/>
          <w:sz w:val="22"/>
        </w:rPr>
        <w:t xml:space="preserve">　　</w:t>
      </w:r>
      <w:r w:rsidRPr="00B15475">
        <w:rPr>
          <w:rFonts w:ascii="ＭＳ 明朝" w:eastAsia="ＭＳ 明朝" w:hAnsi="ＭＳ 明朝" w:cs="ＭＳ 明朝" w:hint="eastAsia"/>
          <w:color w:val="000000" w:themeColor="text1"/>
          <w:sz w:val="22"/>
        </w:rPr>
        <w:t>⑤</w:t>
      </w:r>
      <w:r w:rsidR="00A24898" w:rsidRPr="00B15475">
        <w:rPr>
          <w:rFonts w:ascii="ＭＳ 明朝" w:eastAsia="ＭＳ 明朝" w:hAnsi="ＭＳ 明朝" w:cs="ＭＳ 明朝" w:hint="eastAsia"/>
          <w:color w:val="000000" w:themeColor="text1"/>
          <w:sz w:val="22"/>
        </w:rPr>
        <w:t xml:space="preserve"> </w:t>
      </w:r>
      <w:r w:rsidRPr="00B15475">
        <w:rPr>
          <w:rFonts w:ascii="ＭＳ 明朝" w:eastAsia="ＭＳ 明朝" w:hAnsi="ＭＳ 明朝" w:cs="ＭＳ 明朝" w:hint="eastAsia"/>
          <w:color w:val="000000" w:themeColor="text1"/>
          <w:sz w:val="22"/>
        </w:rPr>
        <w:t>コンソーシアムの場合は、締結予定のコンソーシアム協定書（様式第５号）</w:t>
      </w:r>
    </w:p>
    <w:p w14:paraId="3B8BC739" w14:textId="77777777" w:rsidR="00731751" w:rsidRPr="00B15475" w:rsidRDefault="00F51636" w:rsidP="00B15475">
      <w:pPr>
        <w:ind w:leftChars="-100" w:left="668" w:hangingChars="400" w:hanging="878"/>
        <w:rPr>
          <w:rFonts w:ascii="ＭＳ 明朝" w:eastAsia="ＭＳ 明朝" w:hAnsi="ＭＳ 明朝" w:cs="ＭＳ 明朝"/>
          <w:color w:val="000000" w:themeColor="text1"/>
          <w:sz w:val="22"/>
        </w:rPr>
      </w:pPr>
      <w:r w:rsidRPr="00B15475">
        <w:rPr>
          <w:rFonts w:ascii="ＭＳ 明朝" w:eastAsia="ＭＳ 明朝" w:hAnsi="ＭＳ 明朝" w:cs="ＭＳ 明朝"/>
          <w:color w:val="000000" w:themeColor="text1"/>
          <w:sz w:val="22"/>
        </w:rPr>
        <w:t xml:space="preserve">　</w:t>
      </w:r>
      <w:r w:rsidR="002F2212" w:rsidRPr="00B15475">
        <w:rPr>
          <w:rFonts w:ascii="ＭＳ 明朝" w:eastAsia="ＭＳ 明朝" w:hAnsi="ＭＳ 明朝" w:cs="ＭＳ 明朝"/>
          <w:color w:val="000000" w:themeColor="text1"/>
          <w:sz w:val="22"/>
        </w:rPr>
        <w:t xml:space="preserve">　　</w:t>
      </w:r>
      <w:r w:rsidR="004A65B4" w:rsidRPr="00B15475">
        <w:rPr>
          <w:rFonts w:ascii="ＭＳ 明朝" w:eastAsia="ＭＳ 明朝" w:hAnsi="ＭＳ 明朝" w:cs="ＭＳ 明朝" w:hint="eastAsia"/>
          <w:color w:val="000000" w:themeColor="text1"/>
          <w:sz w:val="22"/>
        </w:rPr>
        <w:t>⑥</w:t>
      </w:r>
      <w:r w:rsidR="00A24898" w:rsidRPr="00B15475">
        <w:rPr>
          <w:rFonts w:ascii="ＭＳ 明朝" w:eastAsia="ＭＳ 明朝" w:hAnsi="ＭＳ 明朝" w:cs="ＭＳ 明朝" w:hint="eastAsia"/>
          <w:color w:val="000000" w:themeColor="text1"/>
          <w:sz w:val="22"/>
        </w:rPr>
        <w:t xml:space="preserve"> </w:t>
      </w:r>
      <w:r w:rsidR="00C152C1" w:rsidRPr="00B15475">
        <w:rPr>
          <w:rFonts w:ascii="ＭＳ 明朝" w:eastAsia="ＭＳ 明朝" w:hAnsi="ＭＳ 明朝" w:cs="ＭＳ 明朝" w:hint="eastAsia"/>
          <w:color w:val="000000" w:themeColor="text1"/>
          <w:sz w:val="22"/>
        </w:rPr>
        <w:t>公募要件（７）に係る</w:t>
      </w:r>
      <w:r w:rsidR="00731751" w:rsidRPr="00B15475">
        <w:rPr>
          <w:rFonts w:ascii="ＭＳ 明朝" w:eastAsia="ＭＳ 明朝" w:hAnsi="ＭＳ 明朝" w:cs="ＭＳ 明朝" w:hint="eastAsia"/>
          <w:color w:val="000000" w:themeColor="text1"/>
          <w:sz w:val="22"/>
        </w:rPr>
        <w:t>直近の決算２年分財務諸表の写し</w:t>
      </w:r>
      <w:r w:rsidR="00FB25B2" w:rsidRPr="00B15475">
        <w:rPr>
          <w:rFonts w:ascii="ＭＳ 明朝" w:eastAsia="ＭＳ 明朝" w:hAnsi="ＭＳ 明朝" w:cs="ＭＳ 明朝" w:hint="eastAsia"/>
          <w:color w:val="000000" w:themeColor="text1"/>
          <w:sz w:val="22"/>
        </w:rPr>
        <w:t>（コンソーシアム</w:t>
      </w:r>
      <w:r w:rsidR="004A65B4" w:rsidRPr="00B15475">
        <w:rPr>
          <w:rFonts w:ascii="ＭＳ 明朝" w:eastAsia="ＭＳ 明朝" w:hAnsi="ＭＳ 明朝" w:cs="ＭＳ 明朝" w:hint="eastAsia"/>
          <w:color w:val="000000" w:themeColor="text1"/>
          <w:sz w:val="22"/>
        </w:rPr>
        <w:t>の</w:t>
      </w:r>
      <w:r w:rsidR="00FB25B2" w:rsidRPr="00B15475">
        <w:rPr>
          <w:rFonts w:ascii="ＭＳ 明朝" w:eastAsia="ＭＳ 明朝" w:hAnsi="ＭＳ 明朝" w:cs="ＭＳ 明朝"/>
          <w:color w:val="000000" w:themeColor="text1"/>
          <w:sz w:val="22"/>
        </w:rPr>
        <w:t>場合</w:t>
      </w:r>
      <w:r w:rsidR="00FB25B2" w:rsidRPr="00B15475">
        <w:rPr>
          <w:rFonts w:ascii="ＭＳ 明朝" w:eastAsia="ＭＳ 明朝" w:hAnsi="ＭＳ 明朝" w:cs="ＭＳ 明朝" w:hint="eastAsia"/>
          <w:color w:val="000000" w:themeColor="text1"/>
          <w:sz w:val="22"/>
        </w:rPr>
        <w:t>は</w:t>
      </w:r>
      <w:r w:rsidR="00FB25B2" w:rsidRPr="00B15475">
        <w:rPr>
          <w:rFonts w:ascii="ＭＳ 明朝" w:eastAsia="ＭＳ 明朝" w:hAnsi="ＭＳ 明朝" w:cs="ＭＳ 明朝"/>
          <w:color w:val="000000" w:themeColor="text1"/>
          <w:sz w:val="22"/>
        </w:rPr>
        <w:t>、</w:t>
      </w:r>
      <w:r w:rsidR="00FB25B2" w:rsidRPr="00B15475">
        <w:rPr>
          <w:rFonts w:ascii="ＭＳ 明朝" w:eastAsia="ＭＳ 明朝" w:hAnsi="ＭＳ 明朝" w:cs="ＭＳ 明朝" w:hint="eastAsia"/>
          <w:color w:val="000000" w:themeColor="text1"/>
          <w:sz w:val="22"/>
        </w:rPr>
        <w:t>その代表となる者のみ）</w:t>
      </w:r>
    </w:p>
    <w:p w14:paraId="7C66AFD8" w14:textId="77777777" w:rsidR="00731751" w:rsidRPr="003F682E" w:rsidRDefault="00731751" w:rsidP="00731751">
      <w:pPr>
        <w:rPr>
          <w:sz w:val="22"/>
        </w:rPr>
      </w:pPr>
      <w:r w:rsidRPr="003F682E">
        <w:rPr>
          <w:rFonts w:hint="eastAsia"/>
          <w:sz w:val="22"/>
        </w:rPr>
        <w:t>（２）提出方法及び期限等</w:t>
      </w:r>
    </w:p>
    <w:p w14:paraId="0A74DF04" w14:textId="77777777" w:rsidR="004A65B4" w:rsidRDefault="00F51636" w:rsidP="00F51636">
      <w:pPr>
        <w:ind w:left="659" w:hangingChars="300" w:hanging="659"/>
        <w:rPr>
          <w:sz w:val="22"/>
        </w:rPr>
      </w:pPr>
      <w:r w:rsidRPr="003F682E">
        <w:rPr>
          <w:sz w:val="22"/>
        </w:rPr>
        <w:t xml:space="preserve">　　</w:t>
      </w:r>
      <w:r w:rsidR="00731751" w:rsidRPr="003F682E">
        <w:rPr>
          <w:rFonts w:hint="eastAsia"/>
          <w:sz w:val="22"/>
        </w:rPr>
        <w:t>①</w:t>
      </w:r>
      <w:r w:rsidR="00A24898">
        <w:rPr>
          <w:rFonts w:hint="eastAsia"/>
          <w:sz w:val="22"/>
        </w:rPr>
        <w:t xml:space="preserve"> </w:t>
      </w:r>
      <w:r w:rsidR="00731751" w:rsidRPr="003F682E">
        <w:rPr>
          <w:rFonts w:hint="eastAsia"/>
          <w:sz w:val="22"/>
        </w:rPr>
        <w:t xml:space="preserve">提出方法　</w:t>
      </w:r>
    </w:p>
    <w:p w14:paraId="409C6582" w14:textId="77777777" w:rsidR="00731751" w:rsidRPr="003F682E" w:rsidRDefault="003242C7" w:rsidP="00640D30">
      <w:pPr>
        <w:ind w:leftChars="202" w:left="423" w:rightChars="-284" w:right="-595" w:firstLineChars="100" w:firstLine="220"/>
        <w:rPr>
          <w:sz w:val="22"/>
        </w:rPr>
      </w:pPr>
      <w:r>
        <w:rPr>
          <w:rFonts w:hint="eastAsia"/>
          <w:sz w:val="22"/>
        </w:rPr>
        <w:t>申請書類の提出は、提出場所へ持参することとし</w:t>
      </w:r>
      <w:r w:rsidR="008709BF" w:rsidRPr="003F682E">
        <w:rPr>
          <w:rFonts w:hint="eastAsia"/>
          <w:sz w:val="22"/>
        </w:rPr>
        <w:t>郵送又は電送によるものは受け付けない。</w:t>
      </w:r>
    </w:p>
    <w:p w14:paraId="4AEF09E3" w14:textId="77777777" w:rsidR="00731751" w:rsidRPr="00187C4B" w:rsidRDefault="00F51636" w:rsidP="00F51636">
      <w:pPr>
        <w:ind w:left="659" w:hangingChars="300" w:hanging="659"/>
        <w:rPr>
          <w:sz w:val="22"/>
        </w:rPr>
      </w:pPr>
      <w:r>
        <w:rPr>
          <w:color w:val="FF0000"/>
          <w:sz w:val="22"/>
        </w:rPr>
        <w:t xml:space="preserve">　　</w:t>
      </w:r>
      <w:r w:rsidR="00731751" w:rsidRPr="00187C4B">
        <w:rPr>
          <w:rFonts w:hint="eastAsia"/>
          <w:sz w:val="22"/>
        </w:rPr>
        <w:t>②</w:t>
      </w:r>
      <w:r w:rsidR="00A24898" w:rsidRPr="00187C4B">
        <w:rPr>
          <w:rFonts w:hint="eastAsia"/>
          <w:sz w:val="22"/>
        </w:rPr>
        <w:t xml:space="preserve"> </w:t>
      </w:r>
      <w:r w:rsidR="00731751" w:rsidRPr="00187C4B">
        <w:rPr>
          <w:rFonts w:hint="eastAsia"/>
          <w:sz w:val="22"/>
        </w:rPr>
        <w:t>提出期間</w:t>
      </w:r>
    </w:p>
    <w:p w14:paraId="5365868E" w14:textId="77777777" w:rsidR="00FB71C3" w:rsidRDefault="008709BF" w:rsidP="006D6386">
      <w:pPr>
        <w:ind w:leftChars="300" w:left="629"/>
        <w:rPr>
          <w:sz w:val="22"/>
        </w:rPr>
      </w:pPr>
      <w:r w:rsidRPr="00187C4B">
        <w:rPr>
          <w:rFonts w:hint="eastAsia"/>
          <w:sz w:val="22"/>
        </w:rPr>
        <w:t>令和</w:t>
      </w:r>
      <w:r w:rsidR="003400E6" w:rsidRPr="00187C4B">
        <w:rPr>
          <w:rFonts w:hint="eastAsia"/>
          <w:sz w:val="22"/>
        </w:rPr>
        <w:t>７</w:t>
      </w:r>
      <w:r w:rsidRPr="00187C4B">
        <w:rPr>
          <w:rFonts w:hint="eastAsia"/>
          <w:sz w:val="22"/>
        </w:rPr>
        <w:t>年１月</w:t>
      </w:r>
      <w:r w:rsidR="003400E6" w:rsidRPr="00187C4B">
        <w:rPr>
          <w:rFonts w:hint="eastAsia"/>
          <w:sz w:val="22"/>
        </w:rPr>
        <w:t>６</w:t>
      </w:r>
      <w:r w:rsidRPr="00187C4B">
        <w:rPr>
          <w:rFonts w:hint="eastAsia"/>
          <w:sz w:val="22"/>
        </w:rPr>
        <w:t>日（</w:t>
      </w:r>
      <w:r w:rsidR="006D6386" w:rsidRPr="00187C4B">
        <w:rPr>
          <w:rFonts w:hint="eastAsia"/>
          <w:sz w:val="22"/>
        </w:rPr>
        <w:t>月</w:t>
      </w:r>
      <w:r w:rsidR="00731751" w:rsidRPr="00187C4B">
        <w:rPr>
          <w:rFonts w:hint="eastAsia"/>
          <w:sz w:val="22"/>
        </w:rPr>
        <w:t>曜日）から令和</w:t>
      </w:r>
      <w:r w:rsidR="003400E6" w:rsidRPr="00187C4B">
        <w:rPr>
          <w:rFonts w:hint="eastAsia"/>
          <w:sz w:val="22"/>
        </w:rPr>
        <w:t>７</w:t>
      </w:r>
      <w:r w:rsidR="00731751" w:rsidRPr="00187C4B">
        <w:rPr>
          <w:rFonts w:hint="eastAsia"/>
          <w:sz w:val="22"/>
        </w:rPr>
        <w:t>年１月</w:t>
      </w:r>
      <w:r w:rsidR="003400E6" w:rsidRPr="00187C4B">
        <w:rPr>
          <w:rFonts w:hint="eastAsia"/>
          <w:sz w:val="22"/>
        </w:rPr>
        <w:t>３０</w:t>
      </w:r>
      <w:r w:rsidR="00731751" w:rsidRPr="00187C4B">
        <w:rPr>
          <w:rFonts w:hint="eastAsia"/>
          <w:sz w:val="22"/>
        </w:rPr>
        <w:t>日（</w:t>
      </w:r>
      <w:r w:rsidR="006D6386" w:rsidRPr="00187C4B">
        <w:rPr>
          <w:rFonts w:hint="eastAsia"/>
          <w:sz w:val="22"/>
        </w:rPr>
        <w:t>木</w:t>
      </w:r>
      <w:r w:rsidR="00731751" w:rsidRPr="00187C4B">
        <w:rPr>
          <w:rFonts w:hint="eastAsia"/>
          <w:sz w:val="22"/>
        </w:rPr>
        <w:t>曜日）まで（土・日曜日を除く）の毎日午前１０時から午後４時まで（正午から午後１時までを除く）</w:t>
      </w:r>
    </w:p>
    <w:p w14:paraId="4F5B2540" w14:textId="4733A7CC" w:rsidR="00731751" w:rsidRPr="00187C4B" w:rsidRDefault="00FB71C3" w:rsidP="006D6386">
      <w:pPr>
        <w:ind w:leftChars="300" w:left="629"/>
        <w:rPr>
          <w:sz w:val="22"/>
        </w:rPr>
      </w:pPr>
      <w:r>
        <w:rPr>
          <w:rFonts w:hint="eastAsia"/>
          <w:sz w:val="22"/>
        </w:rPr>
        <w:t>※</w:t>
      </w:r>
      <w:r w:rsidR="003400E6" w:rsidRPr="00187C4B">
        <w:rPr>
          <w:rFonts w:hint="eastAsia"/>
          <w:sz w:val="22"/>
        </w:rPr>
        <w:t>事前に電話連絡のうえ</w:t>
      </w:r>
      <w:r w:rsidR="00731751" w:rsidRPr="00187C4B">
        <w:rPr>
          <w:rFonts w:hint="eastAsia"/>
          <w:sz w:val="22"/>
        </w:rPr>
        <w:t>持参すること。</w:t>
      </w:r>
    </w:p>
    <w:p w14:paraId="76B0F5A4" w14:textId="2A82E127" w:rsidR="00731751" w:rsidRPr="00187C4B" w:rsidRDefault="00F51636" w:rsidP="00F51636">
      <w:pPr>
        <w:rPr>
          <w:sz w:val="22"/>
        </w:rPr>
      </w:pPr>
      <w:r w:rsidRPr="00187C4B">
        <w:rPr>
          <w:sz w:val="22"/>
        </w:rPr>
        <w:t xml:space="preserve">　　</w:t>
      </w:r>
      <w:r w:rsidR="002F2212" w:rsidRPr="00187C4B">
        <w:rPr>
          <w:rFonts w:hint="eastAsia"/>
          <w:sz w:val="22"/>
        </w:rPr>
        <w:t>③</w:t>
      </w:r>
      <w:r w:rsidR="00A24898" w:rsidRPr="00187C4B">
        <w:rPr>
          <w:rFonts w:hint="eastAsia"/>
          <w:sz w:val="22"/>
        </w:rPr>
        <w:t xml:space="preserve"> </w:t>
      </w:r>
      <w:r w:rsidR="00731751" w:rsidRPr="00187C4B">
        <w:rPr>
          <w:rFonts w:hint="eastAsia"/>
          <w:sz w:val="22"/>
        </w:rPr>
        <w:t>提出場所</w:t>
      </w:r>
      <w:r w:rsidR="00027B1C" w:rsidRPr="00187C4B">
        <w:rPr>
          <w:rFonts w:hint="eastAsia"/>
          <w:sz w:val="22"/>
        </w:rPr>
        <w:t xml:space="preserve"> </w:t>
      </w:r>
      <w:r w:rsidR="00731751" w:rsidRPr="00187C4B">
        <w:rPr>
          <w:rFonts w:hint="eastAsia"/>
          <w:sz w:val="22"/>
        </w:rPr>
        <w:t>（公財）福岡市緑のまちづくり協会総務課</w:t>
      </w:r>
      <w:r w:rsidR="003400E6" w:rsidRPr="00187C4B">
        <w:rPr>
          <w:rFonts w:hint="eastAsia"/>
          <w:sz w:val="22"/>
        </w:rPr>
        <w:t xml:space="preserve">　経理係　嶋田　</w:t>
      </w:r>
    </w:p>
    <w:p w14:paraId="7DCC9C45" w14:textId="2133F2D7" w:rsidR="00731751" w:rsidRPr="004A1456" w:rsidRDefault="00731751" w:rsidP="003400E6">
      <w:pPr>
        <w:ind w:rightChars="-122" w:right="-256"/>
        <w:jc w:val="left"/>
        <w:rPr>
          <w:sz w:val="22"/>
        </w:rPr>
      </w:pPr>
      <w:r w:rsidRPr="00187C4B">
        <w:rPr>
          <w:rFonts w:hint="eastAsia"/>
          <w:sz w:val="22"/>
        </w:rPr>
        <w:t xml:space="preserve">　　　　</w:t>
      </w:r>
      <w:r w:rsidR="003D7D93" w:rsidRPr="00187C4B">
        <w:rPr>
          <w:rFonts w:hint="eastAsia"/>
          <w:sz w:val="22"/>
        </w:rPr>
        <w:t xml:space="preserve">　　　　　</w:t>
      </w:r>
      <w:r w:rsidR="006D6386" w:rsidRPr="00187C4B">
        <w:rPr>
          <w:rFonts w:hint="eastAsia"/>
          <w:szCs w:val="21"/>
        </w:rPr>
        <w:t>福岡市中央区小笹５丁目１－１（福岡市植物園緑の情報館２階）</w:t>
      </w:r>
      <w:r w:rsidR="003400E6" w:rsidRPr="00187C4B">
        <w:rPr>
          <w:rFonts w:hint="eastAsia"/>
          <w:szCs w:val="21"/>
        </w:rPr>
        <w:t>092-260-8814</w:t>
      </w:r>
    </w:p>
    <w:p w14:paraId="2D940179" w14:textId="77777777" w:rsidR="00731751" w:rsidRPr="004A1456" w:rsidRDefault="00731751" w:rsidP="00731751">
      <w:pPr>
        <w:rPr>
          <w:sz w:val="22"/>
        </w:rPr>
      </w:pPr>
      <w:r w:rsidRPr="004A1456">
        <w:rPr>
          <w:rFonts w:hint="eastAsia"/>
          <w:sz w:val="22"/>
        </w:rPr>
        <w:t>（３）提出時の留意事項</w:t>
      </w:r>
    </w:p>
    <w:p w14:paraId="220942EB" w14:textId="77777777" w:rsidR="00731751" w:rsidRPr="004A1456" w:rsidRDefault="00731751" w:rsidP="00027B1C">
      <w:pPr>
        <w:ind w:leftChars="-100" w:left="668" w:hangingChars="400" w:hanging="878"/>
        <w:rPr>
          <w:sz w:val="22"/>
        </w:rPr>
      </w:pPr>
      <w:r w:rsidRPr="004A1456">
        <w:rPr>
          <w:rFonts w:hint="eastAsia"/>
          <w:sz w:val="22"/>
        </w:rPr>
        <w:t xml:space="preserve">　</w:t>
      </w:r>
      <w:r w:rsidR="00640D30">
        <w:rPr>
          <w:rFonts w:hint="eastAsia"/>
          <w:sz w:val="22"/>
        </w:rPr>
        <w:t xml:space="preserve">　　</w:t>
      </w:r>
      <w:r w:rsidRPr="004A1456">
        <w:rPr>
          <w:rFonts w:hint="eastAsia"/>
          <w:sz w:val="22"/>
        </w:rPr>
        <w:t>①</w:t>
      </w:r>
      <w:r w:rsidR="00A24898">
        <w:rPr>
          <w:rFonts w:hint="eastAsia"/>
          <w:sz w:val="22"/>
        </w:rPr>
        <w:t xml:space="preserve"> </w:t>
      </w:r>
      <w:r w:rsidRPr="004A1456">
        <w:rPr>
          <w:rFonts w:hint="eastAsia"/>
          <w:sz w:val="22"/>
        </w:rPr>
        <w:t>提出書類については、申請書の審査及び契約手続を行う上で必要な範囲の複製をすることがある。</w:t>
      </w:r>
    </w:p>
    <w:p w14:paraId="5859018B" w14:textId="77777777" w:rsidR="00731751" w:rsidRPr="004A1456" w:rsidRDefault="00F05E11" w:rsidP="00B11205">
      <w:pPr>
        <w:ind w:leftChars="100" w:left="430" w:hangingChars="100" w:hanging="220"/>
        <w:rPr>
          <w:sz w:val="22"/>
        </w:rPr>
      </w:pPr>
      <w:r w:rsidRPr="004A1456">
        <w:rPr>
          <w:sz w:val="22"/>
        </w:rPr>
        <w:t xml:space="preserve">　</w:t>
      </w:r>
      <w:r w:rsidR="002F2212">
        <w:rPr>
          <w:rFonts w:hint="eastAsia"/>
          <w:sz w:val="22"/>
        </w:rPr>
        <w:t>②</w:t>
      </w:r>
      <w:r w:rsidR="00A24898">
        <w:rPr>
          <w:rFonts w:hint="eastAsia"/>
          <w:sz w:val="22"/>
        </w:rPr>
        <w:t xml:space="preserve"> </w:t>
      </w:r>
      <w:r w:rsidR="00731751" w:rsidRPr="004A1456">
        <w:rPr>
          <w:rFonts w:hint="eastAsia"/>
          <w:sz w:val="22"/>
        </w:rPr>
        <w:t>提出書類については、理由の如何を問わず返却しないものとする。</w:t>
      </w:r>
    </w:p>
    <w:p w14:paraId="699D18F8" w14:textId="77777777" w:rsidR="00731751" w:rsidRPr="004A1456" w:rsidRDefault="00F05E11" w:rsidP="00B11205">
      <w:pPr>
        <w:ind w:leftChars="100" w:left="430" w:hangingChars="100" w:hanging="220"/>
        <w:rPr>
          <w:sz w:val="22"/>
        </w:rPr>
      </w:pPr>
      <w:r w:rsidRPr="004A1456">
        <w:rPr>
          <w:sz w:val="22"/>
        </w:rPr>
        <w:t xml:space="preserve">　</w:t>
      </w:r>
      <w:r w:rsidR="002F2212">
        <w:rPr>
          <w:rFonts w:hint="eastAsia"/>
          <w:sz w:val="22"/>
        </w:rPr>
        <w:t>③</w:t>
      </w:r>
      <w:r w:rsidR="00A24898">
        <w:rPr>
          <w:rFonts w:hint="eastAsia"/>
          <w:sz w:val="22"/>
        </w:rPr>
        <w:t xml:space="preserve"> </w:t>
      </w:r>
      <w:r w:rsidR="007773FE">
        <w:rPr>
          <w:rFonts w:hint="eastAsia"/>
          <w:sz w:val="22"/>
        </w:rPr>
        <w:t>申請書提出後に辞退する場合は、辞退届（様式第</w:t>
      </w:r>
      <w:r w:rsidR="00A24898">
        <w:rPr>
          <w:rFonts w:hint="eastAsia"/>
          <w:sz w:val="22"/>
        </w:rPr>
        <w:t>６</w:t>
      </w:r>
      <w:r w:rsidR="00731751" w:rsidRPr="004A1456">
        <w:rPr>
          <w:rFonts w:hint="eastAsia"/>
          <w:sz w:val="22"/>
        </w:rPr>
        <w:t>号）を提出するものとする。</w:t>
      </w:r>
    </w:p>
    <w:p w14:paraId="4AD3DC60" w14:textId="77777777" w:rsidR="00731751" w:rsidRPr="004A1456" w:rsidRDefault="00F05E11" w:rsidP="00B15475">
      <w:pPr>
        <w:ind w:left="659" w:hangingChars="300" w:hanging="659"/>
        <w:rPr>
          <w:sz w:val="22"/>
        </w:rPr>
      </w:pPr>
      <w:r w:rsidRPr="004A1456">
        <w:rPr>
          <w:sz w:val="22"/>
        </w:rPr>
        <w:t xml:space="preserve">　</w:t>
      </w:r>
      <w:r w:rsidR="002F2212">
        <w:rPr>
          <w:sz w:val="22"/>
        </w:rPr>
        <w:t xml:space="preserve">　</w:t>
      </w:r>
      <w:r w:rsidR="002F2212">
        <w:rPr>
          <w:rFonts w:hint="eastAsia"/>
          <w:sz w:val="22"/>
        </w:rPr>
        <w:t>④</w:t>
      </w:r>
      <w:r w:rsidR="00A24898">
        <w:rPr>
          <w:rFonts w:hint="eastAsia"/>
          <w:sz w:val="22"/>
        </w:rPr>
        <w:t xml:space="preserve"> </w:t>
      </w:r>
      <w:r w:rsidR="00731751" w:rsidRPr="004A1456">
        <w:rPr>
          <w:rFonts w:hint="eastAsia"/>
          <w:sz w:val="22"/>
        </w:rPr>
        <w:t>提出書類については、申請書の審査及び契約手続以外の目的で使用しない。ただし、福岡市情報公開条例第７条に定める非公開情報（個人情報や法人等の利益を害するおそれがある情報など）を除き、情報公開の対象になる。</w:t>
      </w:r>
    </w:p>
    <w:p w14:paraId="3CBA3980" w14:textId="77777777" w:rsidR="00731751" w:rsidRPr="004A1456" w:rsidRDefault="00F05E11" w:rsidP="00B11205">
      <w:pPr>
        <w:ind w:leftChars="100" w:left="430" w:hangingChars="100" w:hanging="220"/>
        <w:rPr>
          <w:sz w:val="22"/>
        </w:rPr>
      </w:pPr>
      <w:r w:rsidRPr="004A1456">
        <w:rPr>
          <w:sz w:val="22"/>
        </w:rPr>
        <w:t xml:space="preserve">　</w:t>
      </w:r>
      <w:r w:rsidR="00731751" w:rsidRPr="004A1456">
        <w:rPr>
          <w:rFonts w:hint="eastAsia"/>
          <w:sz w:val="22"/>
        </w:rPr>
        <w:t>⑤</w:t>
      </w:r>
      <w:r w:rsidR="00A24898">
        <w:rPr>
          <w:rFonts w:hint="eastAsia"/>
          <w:sz w:val="22"/>
        </w:rPr>
        <w:t xml:space="preserve"> </w:t>
      </w:r>
      <w:r w:rsidR="00731751" w:rsidRPr="004A1456">
        <w:rPr>
          <w:rFonts w:hint="eastAsia"/>
          <w:sz w:val="22"/>
        </w:rPr>
        <w:t>書類の提出に係る費用は申請者の負担とする</w:t>
      </w:r>
    </w:p>
    <w:p w14:paraId="4F3CA92F" w14:textId="77777777" w:rsidR="006C735F" w:rsidRPr="004A1456" w:rsidRDefault="006C735F" w:rsidP="00B11205">
      <w:pPr>
        <w:ind w:firstLineChars="100" w:firstLine="220"/>
        <w:rPr>
          <w:sz w:val="22"/>
        </w:rPr>
      </w:pPr>
      <w:r w:rsidRPr="004A1456">
        <w:rPr>
          <w:sz w:val="22"/>
        </w:rPr>
        <w:t xml:space="preserve">　</w:t>
      </w:r>
      <w:r w:rsidRPr="004A1456">
        <w:rPr>
          <w:rFonts w:hint="eastAsia"/>
          <w:sz w:val="22"/>
        </w:rPr>
        <w:t>⑥</w:t>
      </w:r>
      <w:r w:rsidR="00A24898">
        <w:rPr>
          <w:rFonts w:hint="eastAsia"/>
          <w:sz w:val="22"/>
        </w:rPr>
        <w:t xml:space="preserve"> </w:t>
      </w:r>
      <w:r w:rsidRPr="004A1456">
        <w:rPr>
          <w:rFonts w:hint="eastAsia"/>
          <w:sz w:val="22"/>
        </w:rPr>
        <w:t>提出期間後における申請書類の差し替え及び再提出は認めない。</w:t>
      </w:r>
    </w:p>
    <w:p w14:paraId="60718372" w14:textId="77777777" w:rsidR="00B03914" w:rsidRDefault="00B03914" w:rsidP="00997F6A">
      <w:pPr>
        <w:rPr>
          <w:rFonts w:asciiTheme="majorEastAsia" w:eastAsiaTheme="majorEastAsia" w:hAnsiTheme="majorEastAsia"/>
          <w:sz w:val="22"/>
        </w:rPr>
      </w:pPr>
    </w:p>
    <w:p w14:paraId="7B3A2C97" w14:textId="01597887" w:rsidR="00997F6A" w:rsidRPr="004A65B4" w:rsidRDefault="00997F6A" w:rsidP="00997F6A">
      <w:pPr>
        <w:rPr>
          <w:rFonts w:asciiTheme="majorEastAsia" w:eastAsiaTheme="majorEastAsia" w:hAnsiTheme="majorEastAsia"/>
          <w:sz w:val="22"/>
        </w:rPr>
      </w:pPr>
      <w:r w:rsidRPr="000C701B">
        <w:rPr>
          <w:rFonts w:asciiTheme="majorEastAsia" w:eastAsiaTheme="majorEastAsia" w:hAnsiTheme="majorEastAsia" w:hint="eastAsia"/>
          <w:sz w:val="22"/>
        </w:rPr>
        <w:lastRenderedPageBreak/>
        <w:t>４</w:t>
      </w:r>
      <w:r w:rsidRPr="004A65B4">
        <w:rPr>
          <w:rFonts w:asciiTheme="majorEastAsia" w:eastAsiaTheme="majorEastAsia" w:hAnsiTheme="majorEastAsia" w:hint="eastAsia"/>
          <w:sz w:val="22"/>
        </w:rPr>
        <w:t xml:space="preserve">　指名通知等</w:t>
      </w:r>
    </w:p>
    <w:p w14:paraId="01CD9FC2" w14:textId="77777777" w:rsidR="00997F6A" w:rsidRPr="00997F6A" w:rsidRDefault="00997F6A" w:rsidP="00B13C1B">
      <w:pPr>
        <w:ind w:left="439" w:hangingChars="200" w:hanging="439"/>
        <w:rPr>
          <w:sz w:val="22"/>
        </w:rPr>
      </w:pPr>
      <w:r w:rsidRPr="00997F6A">
        <w:rPr>
          <w:rFonts w:hint="eastAsia"/>
          <w:sz w:val="22"/>
        </w:rPr>
        <w:t>（１）申請書類を提出した者のうち、</w:t>
      </w:r>
      <w:r w:rsidR="00226848">
        <w:rPr>
          <w:rFonts w:hint="eastAsia"/>
          <w:sz w:val="22"/>
        </w:rPr>
        <w:t>「</w:t>
      </w:r>
      <w:r w:rsidRPr="00997F6A">
        <w:rPr>
          <w:rFonts w:hint="eastAsia"/>
          <w:sz w:val="22"/>
        </w:rPr>
        <w:t>公募要件</w:t>
      </w:r>
      <w:r w:rsidR="00226848">
        <w:rPr>
          <w:rFonts w:hint="eastAsia"/>
          <w:sz w:val="22"/>
        </w:rPr>
        <w:t>」</w:t>
      </w:r>
      <w:r w:rsidRPr="00997F6A">
        <w:rPr>
          <w:rFonts w:hint="eastAsia"/>
          <w:sz w:val="22"/>
        </w:rPr>
        <w:t>を満たした者を原則として全員</w:t>
      </w:r>
      <w:r w:rsidR="00B13C1B">
        <w:rPr>
          <w:rFonts w:hint="eastAsia"/>
          <w:sz w:val="22"/>
        </w:rPr>
        <w:t>、当該入札に指名する。ただし、指名された場合であっても、入札時まで</w:t>
      </w:r>
      <w:r w:rsidRPr="00997F6A">
        <w:rPr>
          <w:rFonts w:hint="eastAsia"/>
          <w:sz w:val="22"/>
        </w:rPr>
        <w:t>継続して</w:t>
      </w:r>
      <w:r w:rsidR="00B13C1B">
        <w:rPr>
          <w:rFonts w:hint="eastAsia"/>
          <w:sz w:val="22"/>
        </w:rPr>
        <w:t>「</w:t>
      </w:r>
      <w:r w:rsidRPr="00997F6A">
        <w:rPr>
          <w:rFonts w:hint="eastAsia"/>
          <w:sz w:val="22"/>
        </w:rPr>
        <w:t>公募要件</w:t>
      </w:r>
      <w:r w:rsidR="00B13C1B">
        <w:rPr>
          <w:rFonts w:hint="eastAsia"/>
          <w:sz w:val="22"/>
        </w:rPr>
        <w:t>」</w:t>
      </w:r>
      <w:r w:rsidRPr="00997F6A">
        <w:rPr>
          <w:rFonts w:hint="eastAsia"/>
          <w:sz w:val="22"/>
        </w:rPr>
        <w:t>を満たしていると認められない場合は、指名を取り消す。</w:t>
      </w:r>
    </w:p>
    <w:p w14:paraId="4876958A" w14:textId="77777777" w:rsidR="00997F6A" w:rsidRDefault="00997F6A" w:rsidP="00DD4EF1">
      <w:pPr>
        <w:ind w:left="439" w:hangingChars="200" w:hanging="439"/>
        <w:rPr>
          <w:sz w:val="22"/>
        </w:rPr>
      </w:pPr>
      <w:r w:rsidRPr="00997F6A">
        <w:rPr>
          <w:rFonts w:hint="eastAsia"/>
          <w:sz w:val="22"/>
        </w:rPr>
        <w:t>（２）申請書類を提出した者のうち、入札に指名されなかった者に対しては、指名しなかった旨及び指名しなかった理由（以下「非指名理由」という）を書面により通知する。</w:t>
      </w:r>
    </w:p>
    <w:p w14:paraId="0E268F3C" w14:textId="77777777" w:rsidR="003400E6" w:rsidRDefault="003400E6" w:rsidP="00997F6A">
      <w:pPr>
        <w:rPr>
          <w:rFonts w:asciiTheme="majorEastAsia" w:eastAsiaTheme="majorEastAsia" w:hAnsiTheme="majorEastAsia"/>
          <w:sz w:val="22"/>
        </w:rPr>
      </w:pPr>
    </w:p>
    <w:p w14:paraId="0853B497" w14:textId="20D107D7" w:rsidR="00997F6A" w:rsidRPr="004A65B4" w:rsidRDefault="00997F6A" w:rsidP="00997F6A">
      <w:pPr>
        <w:rPr>
          <w:rFonts w:asciiTheme="majorEastAsia" w:eastAsiaTheme="majorEastAsia" w:hAnsiTheme="majorEastAsia"/>
          <w:sz w:val="22"/>
        </w:rPr>
      </w:pPr>
      <w:r w:rsidRPr="004A65B4">
        <w:rPr>
          <w:rFonts w:asciiTheme="majorEastAsia" w:eastAsiaTheme="majorEastAsia" w:hAnsiTheme="majorEastAsia" w:hint="eastAsia"/>
          <w:sz w:val="22"/>
        </w:rPr>
        <w:t xml:space="preserve">５　</w:t>
      </w:r>
      <w:r w:rsidR="00F62E5C" w:rsidRPr="004A65B4">
        <w:rPr>
          <w:rFonts w:asciiTheme="majorEastAsia" w:eastAsiaTheme="majorEastAsia" w:hAnsiTheme="majorEastAsia" w:hint="eastAsia"/>
          <w:sz w:val="22"/>
        </w:rPr>
        <w:t>指名通知等に対する</w:t>
      </w:r>
      <w:r w:rsidRPr="004A65B4">
        <w:rPr>
          <w:rFonts w:asciiTheme="majorEastAsia" w:eastAsiaTheme="majorEastAsia" w:hAnsiTheme="majorEastAsia" w:hint="eastAsia"/>
          <w:sz w:val="22"/>
        </w:rPr>
        <w:t>苦情の申し立て</w:t>
      </w:r>
    </w:p>
    <w:p w14:paraId="0E43CD17" w14:textId="77777777" w:rsidR="00997F6A" w:rsidRPr="00997F6A" w:rsidRDefault="00997F6A" w:rsidP="00DD4EF1">
      <w:pPr>
        <w:ind w:left="439" w:hangingChars="200" w:hanging="439"/>
        <w:rPr>
          <w:sz w:val="22"/>
        </w:rPr>
      </w:pPr>
      <w:r w:rsidRPr="00997F6A">
        <w:rPr>
          <w:rFonts w:hint="eastAsia"/>
          <w:sz w:val="22"/>
        </w:rPr>
        <w:t>（１）「４（２）」の通知を受けた者は、理事長に対し非指名理由についての説明を求めることができる。</w:t>
      </w:r>
    </w:p>
    <w:p w14:paraId="5A1FA2BA" w14:textId="77777777" w:rsidR="00997F6A" w:rsidRPr="00997F6A" w:rsidRDefault="00997F6A" w:rsidP="00997F6A">
      <w:pPr>
        <w:rPr>
          <w:sz w:val="22"/>
        </w:rPr>
      </w:pPr>
      <w:r w:rsidRPr="00997F6A">
        <w:rPr>
          <w:rFonts w:hint="eastAsia"/>
          <w:sz w:val="22"/>
        </w:rPr>
        <w:t>（２）非指名理由の説明を求める書面の様式は自由とし、受付は、次のとおり行う。</w:t>
      </w:r>
    </w:p>
    <w:p w14:paraId="0AB29C54" w14:textId="77777777" w:rsidR="00997F6A" w:rsidRPr="00997F6A" w:rsidRDefault="00997F6A" w:rsidP="00997F6A">
      <w:pPr>
        <w:rPr>
          <w:sz w:val="22"/>
        </w:rPr>
      </w:pPr>
      <w:r w:rsidRPr="00997F6A">
        <w:rPr>
          <w:rFonts w:hint="eastAsia"/>
          <w:sz w:val="22"/>
        </w:rPr>
        <w:t xml:space="preserve">　　</w:t>
      </w:r>
      <w:r w:rsidR="00863303">
        <w:rPr>
          <w:rFonts w:hint="eastAsia"/>
          <w:sz w:val="22"/>
        </w:rPr>
        <w:t xml:space="preserve">　</w:t>
      </w:r>
      <w:r w:rsidRPr="00997F6A">
        <w:rPr>
          <w:rFonts w:hint="eastAsia"/>
          <w:sz w:val="22"/>
        </w:rPr>
        <w:t>なお、郵送又は電送によるものは受け付けない。</w:t>
      </w:r>
    </w:p>
    <w:p w14:paraId="0124056E" w14:textId="77777777" w:rsidR="00997F6A" w:rsidRPr="00997F6A" w:rsidRDefault="00997F6A" w:rsidP="00997F6A">
      <w:pPr>
        <w:rPr>
          <w:sz w:val="22"/>
        </w:rPr>
      </w:pPr>
      <w:r w:rsidRPr="00997F6A">
        <w:rPr>
          <w:rFonts w:hint="eastAsia"/>
          <w:sz w:val="22"/>
        </w:rPr>
        <w:t xml:space="preserve">　　</w:t>
      </w:r>
      <w:r w:rsidR="00120662">
        <w:rPr>
          <w:rFonts w:hint="eastAsia"/>
          <w:sz w:val="22"/>
        </w:rPr>
        <w:t>①</w:t>
      </w:r>
      <w:r w:rsidR="00027B1C">
        <w:rPr>
          <w:rFonts w:hint="eastAsia"/>
          <w:sz w:val="22"/>
        </w:rPr>
        <w:t xml:space="preserve"> </w:t>
      </w:r>
      <w:r w:rsidRPr="00997F6A">
        <w:rPr>
          <w:rFonts w:hint="eastAsia"/>
          <w:sz w:val="22"/>
        </w:rPr>
        <w:t>受付期間：「４（２）」の通知をした翌日から起算して５日を経過する日まで</w:t>
      </w:r>
    </w:p>
    <w:p w14:paraId="5DF1084D" w14:textId="77777777" w:rsidR="00997F6A" w:rsidRPr="00997F6A" w:rsidRDefault="00997F6A" w:rsidP="00997F6A">
      <w:pPr>
        <w:rPr>
          <w:sz w:val="22"/>
        </w:rPr>
      </w:pPr>
      <w:r w:rsidRPr="00997F6A">
        <w:rPr>
          <w:rFonts w:hint="eastAsia"/>
          <w:sz w:val="22"/>
        </w:rPr>
        <w:t xml:space="preserve">　　</w:t>
      </w:r>
      <w:r w:rsidR="00120662">
        <w:rPr>
          <w:rFonts w:hint="eastAsia"/>
          <w:sz w:val="22"/>
        </w:rPr>
        <w:t>②</w:t>
      </w:r>
      <w:r w:rsidR="00027B1C">
        <w:rPr>
          <w:rFonts w:hint="eastAsia"/>
          <w:sz w:val="22"/>
        </w:rPr>
        <w:t xml:space="preserve"> </w:t>
      </w:r>
      <w:r w:rsidRPr="00997F6A">
        <w:rPr>
          <w:rFonts w:hint="eastAsia"/>
          <w:sz w:val="22"/>
        </w:rPr>
        <w:t>受付場所：（公財）福岡市緑のまちづくり協会総務課</w:t>
      </w:r>
    </w:p>
    <w:p w14:paraId="02D86CC9" w14:textId="171FBAD8" w:rsidR="00997F6A" w:rsidRPr="00997F6A" w:rsidRDefault="00997F6A" w:rsidP="00120662">
      <w:pPr>
        <w:jc w:val="left"/>
        <w:rPr>
          <w:sz w:val="22"/>
        </w:rPr>
      </w:pPr>
      <w:r w:rsidRPr="00997F6A">
        <w:rPr>
          <w:rFonts w:hint="eastAsia"/>
          <w:sz w:val="22"/>
        </w:rPr>
        <w:t xml:space="preserve">　　　　　　</w:t>
      </w:r>
      <w:r w:rsidR="00120662">
        <w:rPr>
          <w:rFonts w:hint="eastAsia"/>
          <w:sz w:val="22"/>
        </w:rPr>
        <w:t xml:space="preserve">　　　</w:t>
      </w:r>
      <w:r w:rsidR="006D6386" w:rsidRPr="00A034A1">
        <w:rPr>
          <w:rFonts w:hint="eastAsia"/>
          <w:szCs w:val="21"/>
        </w:rPr>
        <w:t>福岡市中央区小笹</w:t>
      </w:r>
      <w:r w:rsidR="006D6386">
        <w:rPr>
          <w:rFonts w:hint="eastAsia"/>
          <w:szCs w:val="21"/>
        </w:rPr>
        <w:t>５丁目１</w:t>
      </w:r>
      <w:r w:rsidR="006D6386" w:rsidRPr="00A034A1">
        <w:rPr>
          <w:rFonts w:hint="eastAsia"/>
          <w:szCs w:val="21"/>
        </w:rPr>
        <w:t>－１（福岡市植物園緑の情報館２階）</w:t>
      </w:r>
    </w:p>
    <w:p w14:paraId="43D20ECC" w14:textId="77777777" w:rsidR="00997F6A" w:rsidRPr="00997F6A" w:rsidRDefault="00997F6A" w:rsidP="00226848">
      <w:pPr>
        <w:ind w:left="439" w:hangingChars="200" w:hanging="439"/>
        <w:rPr>
          <w:sz w:val="22"/>
        </w:rPr>
      </w:pPr>
      <w:r w:rsidRPr="00997F6A">
        <w:rPr>
          <w:rFonts w:hint="eastAsia"/>
          <w:sz w:val="22"/>
        </w:rPr>
        <w:t>（３）説明を求めたものに対しては、受付期限の翌日から起算して５日を経過する日までに書面により回答する。</w:t>
      </w:r>
    </w:p>
    <w:p w14:paraId="6C8E6F4B" w14:textId="77777777" w:rsidR="00997F6A" w:rsidRDefault="00997F6A" w:rsidP="00226848">
      <w:pPr>
        <w:ind w:left="439" w:hangingChars="200" w:hanging="439"/>
        <w:rPr>
          <w:sz w:val="22"/>
        </w:rPr>
      </w:pPr>
      <w:r w:rsidRPr="00997F6A">
        <w:rPr>
          <w:rFonts w:hint="eastAsia"/>
          <w:sz w:val="22"/>
        </w:rPr>
        <w:t>（４）苦情申し立ては、本件工事又は管理業務委託に係る入札・契約手続きの執行を妨げるものではない。</w:t>
      </w:r>
    </w:p>
    <w:p w14:paraId="2F507028" w14:textId="77777777" w:rsidR="007502E5" w:rsidRDefault="007502E5" w:rsidP="00226848">
      <w:pPr>
        <w:ind w:left="439" w:hangingChars="200" w:hanging="439"/>
        <w:rPr>
          <w:sz w:val="22"/>
        </w:rPr>
      </w:pPr>
    </w:p>
    <w:p w14:paraId="3BEB7530" w14:textId="77777777" w:rsidR="007502E5" w:rsidRPr="004A65B4" w:rsidRDefault="007502E5" w:rsidP="00776AE3">
      <w:pPr>
        <w:ind w:leftChars="-50" w:left="35" w:hangingChars="64" w:hanging="140"/>
        <w:rPr>
          <w:rFonts w:asciiTheme="majorEastAsia" w:eastAsiaTheme="majorEastAsia" w:hAnsiTheme="majorEastAsia"/>
          <w:sz w:val="22"/>
        </w:rPr>
      </w:pPr>
      <w:r w:rsidRPr="004A65B4">
        <w:rPr>
          <w:rFonts w:asciiTheme="majorEastAsia" w:eastAsiaTheme="majorEastAsia" w:hAnsiTheme="majorEastAsia" w:hint="eastAsia"/>
          <w:sz w:val="22"/>
        </w:rPr>
        <w:t>※以下の項目については、申請書審査の結果、入札参加資格が有るとされた者のみが対象である。</w:t>
      </w:r>
    </w:p>
    <w:p w14:paraId="52FB974A" w14:textId="77777777" w:rsidR="007502E5" w:rsidRDefault="007502E5" w:rsidP="00997F6A">
      <w:pPr>
        <w:rPr>
          <w:sz w:val="22"/>
        </w:rPr>
      </w:pPr>
    </w:p>
    <w:p w14:paraId="18E7DE75" w14:textId="77777777" w:rsidR="00997F6A" w:rsidRPr="004A65B4" w:rsidRDefault="00997F6A" w:rsidP="00997F6A">
      <w:pPr>
        <w:rPr>
          <w:rFonts w:asciiTheme="majorEastAsia" w:eastAsiaTheme="majorEastAsia" w:hAnsiTheme="majorEastAsia"/>
          <w:sz w:val="22"/>
        </w:rPr>
      </w:pPr>
      <w:r w:rsidRPr="004A65B4">
        <w:rPr>
          <w:rFonts w:asciiTheme="majorEastAsia" w:eastAsiaTheme="majorEastAsia" w:hAnsiTheme="majorEastAsia" w:hint="eastAsia"/>
          <w:sz w:val="22"/>
        </w:rPr>
        <w:t>６　設計図書等の配付及び質問</w:t>
      </w:r>
    </w:p>
    <w:p w14:paraId="124DE98D" w14:textId="77777777" w:rsidR="00997F6A" w:rsidRDefault="00997F6A" w:rsidP="00286755">
      <w:pPr>
        <w:ind w:left="439" w:hangingChars="200" w:hanging="439"/>
        <w:rPr>
          <w:sz w:val="22"/>
        </w:rPr>
      </w:pPr>
      <w:r w:rsidRPr="00997F6A">
        <w:rPr>
          <w:rFonts w:hint="eastAsia"/>
          <w:sz w:val="22"/>
        </w:rPr>
        <w:t>（１）本件管理業務委託の入札に指名された者（以下「指名業者」という。）に対し、指名通知とあわせて、金額抜き設計書、図面、仕様書及び委託説明書（以下「設計図書等」という。）を配付する。なお、設計図書は開札時に返却すること。</w:t>
      </w:r>
    </w:p>
    <w:p w14:paraId="52057ECB" w14:textId="4CAD85BC" w:rsidR="00FC4F7B" w:rsidRPr="003F682E" w:rsidRDefault="00F51636" w:rsidP="003062D7">
      <w:pPr>
        <w:ind w:left="439" w:hangingChars="200" w:hanging="439"/>
        <w:rPr>
          <w:sz w:val="22"/>
        </w:rPr>
      </w:pPr>
      <w:r w:rsidRPr="003F682E">
        <w:rPr>
          <w:sz w:val="22"/>
        </w:rPr>
        <w:t xml:space="preserve">　　</w:t>
      </w:r>
      <w:r w:rsidR="00640D30" w:rsidRPr="00187C4B">
        <w:rPr>
          <w:rFonts w:hint="eastAsia"/>
          <w:sz w:val="22"/>
        </w:rPr>
        <w:t>①</w:t>
      </w:r>
      <w:r w:rsidR="00027B1C" w:rsidRPr="00187C4B">
        <w:rPr>
          <w:rFonts w:hint="eastAsia"/>
          <w:sz w:val="22"/>
        </w:rPr>
        <w:t xml:space="preserve"> </w:t>
      </w:r>
      <w:r w:rsidR="003062D7" w:rsidRPr="00187C4B">
        <w:rPr>
          <w:rFonts w:hint="eastAsia"/>
          <w:sz w:val="22"/>
        </w:rPr>
        <w:t>配</w:t>
      </w:r>
      <w:r w:rsidR="003062D7" w:rsidRPr="00187C4B">
        <w:rPr>
          <w:rFonts w:hint="eastAsia"/>
          <w:sz w:val="22"/>
        </w:rPr>
        <w:t xml:space="preserve"> </w:t>
      </w:r>
      <w:r w:rsidR="003062D7" w:rsidRPr="00187C4B">
        <w:rPr>
          <w:rFonts w:hint="eastAsia"/>
          <w:sz w:val="22"/>
        </w:rPr>
        <w:t>付</w:t>
      </w:r>
      <w:r w:rsidR="003062D7" w:rsidRPr="00187C4B">
        <w:rPr>
          <w:rFonts w:hint="eastAsia"/>
          <w:sz w:val="22"/>
        </w:rPr>
        <w:t xml:space="preserve"> </w:t>
      </w:r>
      <w:r w:rsidR="00FC4F7B" w:rsidRPr="00187C4B">
        <w:rPr>
          <w:rFonts w:hint="eastAsia"/>
          <w:sz w:val="22"/>
        </w:rPr>
        <w:t>日</w:t>
      </w:r>
      <w:r w:rsidR="003062D7" w:rsidRPr="00187C4B">
        <w:rPr>
          <w:rFonts w:hint="eastAsia"/>
          <w:sz w:val="22"/>
        </w:rPr>
        <w:t>：</w:t>
      </w:r>
      <w:r w:rsidR="00FC4F7B" w:rsidRPr="00187C4B">
        <w:rPr>
          <w:rFonts w:hint="eastAsia"/>
          <w:sz w:val="22"/>
        </w:rPr>
        <w:t>令和</w:t>
      </w:r>
      <w:r w:rsidR="006D6386" w:rsidRPr="00187C4B">
        <w:rPr>
          <w:rFonts w:hint="eastAsia"/>
          <w:sz w:val="22"/>
        </w:rPr>
        <w:t>７</w:t>
      </w:r>
      <w:r w:rsidR="00FC4F7B" w:rsidRPr="00187C4B">
        <w:rPr>
          <w:rFonts w:hint="eastAsia"/>
          <w:sz w:val="22"/>
        </w:rPr>
        <w:t>年</w:t>
      </w:r>
      <w:r w:rsidR="00694762" w:rsidRPr="00187C4B">
        <w:rPr>
          <w:rFonts w:hint="eastAsia"/>
          <w:sz w:val="22"/>
        </w:rPr>
        <w:t>２</w:t>
      </w:r>
      <w:r w:rsidR="00FC4F7B" w:rsidRPr="00187C4B">
        <w:rPr>
          <w:rFonts w:hint="eastAsia"/>
          <w:sz w:val="22"/>
        </w:rPr>
        <w:t>月</w:t>
      </w:r>
      <w:r w:rsidR="00187C4B" w:rsidRPr="00187C4B">
        <w:rPr>
          <w:rFonts w:hint="eastAsia"/>
          <w:sz w:val="22"/>
        </w:rPr>
        <w:t>６</w:t>
      </w:r>
      <w:r w:rsidR="00FC4F7B" w:rsidRPr="00187C4B">
        <w:rPr>
          <w:rFonts w:hint="eastAsia"/>
          <w:sz w:val="22"/>
        </w:rPr>
        <w:t>日（</w:t>
      </w:r>
      <w:r w:rsidR="00187C4B" w:rsidRPr="00187C4B">
        <w:rPr>
          <w:rFonts w:hint="eastAsia"/>
          <w:sz w:val="22"/>
        </w:rPr>
        <w:t>木</w:t>
      </w:r>
      <w:r w:rsidR="00FC4F7B" w:rsidRPr="00187C4B">
        <w:rPr>
          <w:rFonts w:hint="eastAsia"/>
          <w:sz w:val="22"/>
        </w:rPr>
        <w:t>曜日）から（土・日曜日を除く）</w:t>
      </w:r>
    </w:p>
    <w:p w14:paraId="37DE10E8" w14:textId="77777777" w:rsidR="00FC4F7B" w:rsidRDefault="00FC4F7B" w:rsidP="000D5E90">
      <w:pPr>
        <w:ind w:firstLineChars="800" w:firstLine="1756"/>
        <w:jc w:val="right"/>
        <w:rPr>
          <w:sz w:val="22"/>
        </w:rPr>
      </w:pPr>
      <w:r w:rsidRPr="004A1456">
        <w:rPr>
          <w:rFonts w:hint="eastAsia"/>
          <w:sz w:val="22"/>
        </w:rPr>
        <w:t>毎日午前１０時から午後４時まで（正午から午後１時までを除く）</w:t>
      </w:r>
    </w:p>
    <w:p w14:paraId="5D3B61FB" w14:textId="77777777" w:rsidR="00997F6A" w:rsidRPr="00997F6A" w:rsidRDefault="00F51636" w:rsidP="00F51636">
      <w:pPr>
        <w:rPr>
          <w:sz w:val="22"/>
        </w:rPr>
      </w:pPr>
      <w:r>
        <w:rPr>
          <w:sz w:val="22"/>
        </w:rPr>
        <w:t xml:space="preserve">　　</w:t>
      </w:r>
      <w:r w:rsidR="00FC4F7B">
        <w:rPr>
          <w:rFonts w:hint="eastAsia"/>
          <w:sz w:val="22"/>
        </w:rPr>
        <w:t>②</w:t>
      </w:r>
      <w:r w:rsidR="00027B1C">
        <w:rPr>
          <w:rFonts w:hint="eastAsia"/>
          <w:sz w:val="22"/>
        </w:rPr>
        <w:t xml:space="preserve"> </w:t>
      </w:r>
      <w:r w:rsidR="00997F6A" w:rsidRPr="00997F6A">
        <w:rPr>
          <w:rFonts w:hint="eastAsia"/>
          <w:sz w:val="22"/>
        </w:rPr>
        <w:t>配付場所：（公財）福岡市緑のまちづくり協会総務課</w:t>
      </w:r>
    </w:p>
    <w:p w14:paraId="62F68A91" w14:textId="77777777" w:rsidR="006D6386" w:rsidRDefault="003D7D93" w:rsidP="006D6386">
      <w:pPr>
        <w:jc w:val="center"/>
        <w:rPr>
          <w:szCs w:val="21"/>
        </w:rPr>
      </w:pPr>
      <w:r>
        <w:rPr>
          <w:rFonts w:hint="eastAsia"/>
          <w:sz w:val="22"/>
        </w:rPr>
        <w:t xml:space="preserve">　　　　　</w:t>
      </w:r>
      <w:r w:rsidR="006D6386" w:rsidRPr="00A034A1">
        <w:rPr>
          <w:rFonts w:hint="eastAsia"/>
          <w:szCs w:val="21"/>
        </w:rPr>
        <w:t>福岡市中央区小笹</w:t>
      </w:r>
      <w:r w:rsidR="006D6386">
        <w:rPr>
          <w:rFonts w:hint="eastAsia"/>
          <w:szCs w:val="21"/>
        </w:rPr>
        <w:t>５丁目１</w:t>
      </w:r>
      <w:r w:rsidR="006D6386" w:rsidRPr="00A034A1">
        <w:rPr>
          <w:rFonts w:hint="eastAsia"/>
          <w:szCs w:val="21"/>
        </w:rPr>
        <w:t>－１（福岡市植物園緑の情報館２階）</w:t>
      </w:r>
    </w:p>
    <w:p w14:paraId="655CE3ED" w14:textId="60F6465F" w:rsidR="00997F6A" w:rsidRDefault="00997F6A" w:rsidP="001E0FAE">
      <w:pPr>
        <w:ind w:rightChars="-257" w:right="-538"/>
        <w:jc w:val="center"/>
        <w:rPr>
          <w:sz w:val="22"/>
        </w:rPr>
      </w:pPr>
      <w:r w:rsidRPr="00997F6A">
        <w:rPr>
          <w:rFonts w:hint="eastAsia"/>
          <w:sz w:val="22"/>
        </w:rPr>
        <w:t>（２）設計図書等について質疑がある場合の取扱いは、</w:t>
      </w:r>
      <w:r w:rsidR="00226848" w:rsidRPr="003C096D">
        <w:rPr>
          <w:rFonts w:hint="eastAsia"/>
          <w:sz w:val="22"/>
        </w:rPr>
        <w:t>委託説明書「５</w:t>
      </w:r>
      <w:r w:rsidRPr="003C096D">
        <w:rPr>
          <w:rFonts w:hint="eastAsia"/>
          <w:sz w:val="22"/>
        </w:rPr>
        <w:t>．質疑回答」</w:t>
      </w:r>
      <w:r w:rsidRPr="00997F6A">
        <w:rPr>
          <w:rFonts w:hint="eastAsia"/>
          <w:sz w:val="22"/>
        </w:rPr>
        <w:t>によること。</w:t>
      </w:r>
    </w:p>
    <w:p w14:paraId="37A0D95C" w14:textId="77777777" w:rsidR="003242C7" w:rsidRDefault="003242C7" w:rsidP="00997F6A">
      <w:pPr>
        <w:rPr>
          <w:sz w:val="22"/>
        </w:rPr>
      </w:pPr>
    </w:p>
    <w:p w14:paraId="30BF653B" w14:textId="77777777" w:rsidR="00997F6A" w:rsidRDefault="00997F6A" w:rsidP="00997F6A">
      <w:pPr>
        <w:rPr>
          <w:rFonts w:asciiTheme="majorEastAsia" w:eastAsiaTheme="majorEastAsia" w:hAnsiTheme="majorEastAsia"/>
          <w:sz w:val="22"/>
        </w:rPr>
      </w:pPr>
      <w:r w:rsidRPr="00D20B3C">
        <w:rPr>
          <w:rFonts w:asciiTheme="majorEastAsia" w:eastAsiaTheme="majorEastAsia" w:hAnsiTheme="majorEastAsia" w:hint="eastAsia"/>
          <w:sz w:val="22"/>
        </w:rPr>
        <w:t>７　現場説明会</w:t>
      </w:r>
      <w:r w:rsidR="00DD4EF1" w:rsidRPr="00D20B3C">
        <w:rPr>
          <w:rFonts w:asciiTheme="majorEastAsia" w:eastAsiaTheme="majorEastAsia" w:hAnsiTheme="majorEastAsia" w:hint="eastAsia"/>
          <w:sz w:val="22"/>
        </w:rPr>
        <w:t xml:space="preserve">　　　</w:t>
      </w:r>
      <w:r w:rsidRPr="00D20B3C">
        <w:rPr>
          <w:rFonts w:asciiTheme="majorEastAsia" w:eastAsiaTheme="majorEastAsia" w:hAnsiTheme="majorEastAsia" w:hint="eastAsia"/>
          <w:sz w:val="22"/>
        </w:rPr>
        <w:t>現場説明会は</w:t>
      </w:r>
      <w:r w:rsidR="00B04111" w:rsidRPr="00D20B3C">
        <w:rPr>
          <w:rFonts w:asciiTheme="majorEastAsia" w:eastAsiaTheme="majorEastAsia" w:hAnsiTheme="majorEastAsia" w:hint="eastAsia"/>
          <w:sz w:val="22"/>
        </w:rPr>
        <w:t>、</w:t>
      </w:r>
      <w:r w:rsidRPr="00D20B3C">
        <w:rPr>
          <w:rFonts w:asciiTheme="majorEastAsia" w:eastAsiaTheme="majorEastAsia" w:hAnsiTheme="majorEastAsia" w:hint="eastAsia"/>
          <w:sz w:val="22"/>
        </w:rPr>
        <w:t>行わない。</w:t>
      </w:r>
    </w:p>
    <w:p w14:paraId="399B54DC" w14:textId="77777777" w:rsidR="00627B99" w:rsidRPr="00D20B3C" w:rsidRDefault="00627B99" w:rsidP="00997F6A">
      <w:pPr>
        <w:rPr>
          <w:rFonts w:asciiTheme="majorEastAsia" w:eastAsiaTheme="majorEastAsia" w:hAnsiTheme="majorEastAsia"/>
          <w:sz w:val="22"/>
        </w:rPr>
      </w:pPr>
    </w:p>
    <w:p w14:paraId="17136041" w14:textId="77777777" w:rsidR="00997F6A" w:rsidRPr="004A65B4" w:rsidRDefault="00997F6A" w:rsidP="00997F6A">
      <w:pPr>
        <w:rPr>
          <w:rFonts w:asciiTheme="majorEastAsia" w:eastAsiaTheme="majorEastAsia" w:hAnsiTheme="majorEastAsia"/>
          <w:sz w:val="22"/>
        </w:rPr>
      </w:pPr>
      <w:r w:rsidRPr="004A65B4">
        <w:rPr>
          <w:rFonts w:asciiTheme="majorEastAsia" w:eastAsiaTheme="majorEastAsia" w:hAnsiTheme="majorEastAsia" w:hint="eastAsia"/>
          <w:sz w:val="22"/>
        </w:rPr>
        <w:t>８　入札の執行</w:t>
      </w:r>
    </w:p>
    <w:p w14:paraId="5D605968" w14:textId="77777777" w:rsidR="00997F6A" w:rsidRPr="00997F6A" w:rsidRDefault="00997F6A" w:rsidP="00997F6A">
      <w:pPr>
        <w:rPr>
          <w:sz w:val="22"/>
        </w:rPr>
      </w:pPr>
      <w:r w:rsidRPr="00997F6A">
        <w:rPr>
          <w:rFonts w:hint="eastAsia"/>
          <w:sz w:val="22"/>
        </w:rPr>
        <w:t>（１）本件管理業務委託の入札は、郵送入札により行う。</w:t>
      </w:r>
    </w:p>
    <w:p w14:paraId="5452C2AC" w14:textId="77777777" w:rsidR="00997F6A" w:rsidRPr="00997F6A" w:rsidRDefault="00997F6A" w:rsidP="00997F6A">
      <w:pPr>
        <w:rPr>
          <w:sz w:val="22"/>
        </w:rPr>
      </w:pPr>
      <w:r w:rsidRPr="00997F6A">
        <w:rPr>
          <w:rFonts w:hint="eastAsia"/>
          <w:sz w:val="22"/>
        </w:rPr>
        <w:t>（２）郵送に要する費用は、指名業者の負担とする。</w:t>
      </w:r>
    </w:p>
    <w:p w14:paraId="06031CCD" w14:textId="77777777" w:rsidR="00997F6A" w:rsidRPr="00997F6A" w:rsidRDefault="00997F6A" w:rsidP="00997F6A">
      <w:pPr>
        <w:rPr>
          <w:sz w:val="22"/>
        </w:rPr>
      </w:pPr>
      <w:r w:rsidRPr="00997F6A">
        <w:rPr>
          <w:rFonts w:hint="eastAsia"/>
          <w:sz w:val="22"/>
        </w:rPr>
        <w:t>（３）持参等の郵送以外の方法は無効とする。</w:t>
      </w:r>
    </w:p>
    <w:p w14:paraId="40748F8F" w14:textId="77777777" w:rsidR="00997F6A" w:rsidRPr="00997F6A" w:rsidRDefault="00997F6A" w:rsidP="00DD4EF1">
      <w:pPr>
        <w:ind w:left="439" w:hangingChars="200" w:hanging="439"/>
        <w:rPr>
          <w:sz w:val="22"/>
        </w:rPr>
      </w:pPr>
      <w:r w:rsidRPr="00997F6A">
        <w:rPr>
          <w:rFonts w:hint="eastAsia"/>
          <w:sz w:val="22"/>
        </w:rPr>
        <w:t>（４）入札書は、指定の送付用封筒を用い、（公財）福岡市緑のまちづくり協会総務課宛に、「郵便局による書留、簡易書留が付加された通常郵便物又は総務省に認可を受けた民間事業者の行う書留サービスが付加された信書便その他の引受け及び配達の記録が残る信書便」を用いて郵送することとし、これ以外の方法による郵送入札は無効とする。</w:t>
      </w:r>
    </w:p>
    <w:p w14:paraId="52B4256F" w14:textId="77777777" w:rsidR="00997F6A" w:rsidRPr="00997F6A" w:rsidRDefault="00997F6A" w:rsidP="00997F6A">
      <w:pPr>
        <w:rPr>
          <w:sz w:val="22"/>
        </w:rPr>
      </w:pPr>
      <w:r w:rsidRPr="00997F6A">
        <w:rPr>
          <w:rFonts w:hint="eastAsia"/>
          <w:sz w:val="22"/>
        </w:rPr>
        <w:t>（５）入札書到着期限日の１７時までに到着しない郵送入札は無効とする。</w:t>
      </w:r>
    </w:p>
    <w:p w14:paraId="640CEDE9" w14:textId="77777777" w:rsidR="00997F6A" w:rsidRPr="00997F6A" w:rsidRDefault="00997F6A" w:rsidP="00997F6A">
      <w:pPr>
        <w:rPr>
          <w:sz w:val="22"/>
        </w:rPr>
      </w:pPr>
      <w:r w:rsidRPr="00997F6A">
        <w:rPr>
          <w:rFonts w:hint="eastAsia"/>
          <w:sz w:val="22"/>
        </w:rPr>
        <w:lastRenderedPageBreak/>
        <w:t>（６）指定の送付用封筒以外を用いて郵送された入札は無効とする。</w:t>
      </w:r>
    </w:p>
    <w:p w14:paraId="5F0FF4A3" w14:textId="77777777" w:rsidR="00997F6A" w:rsidRPr="00997F6A" w:rsidRDefault="00997F6A" w:rsidP="00997F6A">
      <w:pPr>
        <w:rPr>
          <w:sz w:val="22"/>
        </w:rPr>
      </w:pPr>
      <w:r w:rsidRPr="00997F6A">
        <w:rPr>
          <w:rFonts w:hint="eastAsia"/>
          <w:sz w:val="22"/>
        </w:rPr>
        <w:t>（７）到着した入札書は、書き換え、引換え又は撤回は一切できない。</w:t>
      </w:r>
    </w:p>
    <w:p w14:paraId="0228E7C3" w14:textId="77777777" w:rsidR="00997F6A" w:rsidRPr="00997F6A" w:rsidRDefault="00997F6A" w:rsidP="00627B99">
      <w:pPr>
        <w:ind w:left="439" w:hangingChars="200" w:hanging="439"/>
        <w:rPr>
          <w:sz w:val="22"/>
        </w:rPr>
      </w:pPr>
      <w:r w:rsidRPr="00997F6A">
        <w:rPr>
          <w:rFonts w:hint="eastAsia"/>
          <w:sz w:val="22"/>
        </w:rPr>
        <w:t>（８）郵便局等の責任により、又は天災等不可抗力により入札書の到着が遅れた場合は、開札日を延期することがある。</w:t>
      </w:r>
    </w:p>
    <w:p w14:paraId="764FCF72" w14:textId="77777777" w:rsidR="00997F6A" w:rsidRPr="00997F6A" w:rsidRDefault="00997F6A" w:rsidP="00776AE3">
      <w:pPr>
        <w:ind w:left="329" w:rightChars="-50" w:right="-105" w:hangingChars="150" w:hanging="329"/>
        <w:rPr>
          <w:sz w:val="22"/>
        </w:rPr>
      </w:pPr>
      <w:r w:rsidRPr="00997F6A">
        <w:rPr>
          <w:rFonts w:hint="eastAsia"/>
          <w:sz w:val="22"/>
        </w:rPr>
        <w:t>（９）入札書を郵送する際、入札書に記載される入札金額に対応した管理業務委託費内訳書</w:t>
      </w:r>
      <w:r w:rsidR="00C50E35">
        <w:rPr>
          <w:rFonts w:hint="eastAsia"/>
          <w:sz w:val="22"/>
        </w:rPr>
        <w:t>（以下「内訳書」という。）</w:t>
      </w:r>
      <w:r w:rsidRPr="00997F6A">
        <w:rPr>
          <w:rFonts w:hint="eastAsia"/>
          <w:sz w:val="22"/>
        </w:rPr>
        <w:t>を同封すること。なお、内訳書が同封されていない入札は無効とする。</w:t>
      </w:r>
    </w:p>
    <w:p w14:paraId="6ED63DAD" w14:textId="77777777" w:rsidR="00C50E35" w:rsidRPr="00150FF7" w:rsidRDefault="00997F6A" w:rsidP="00C50E35">
      <w:pPr>
        <w:ind w:left="439" w:hangingChars="200" w:hanging="439"/>
        <w:rPr>
          <w:sz w:val="22"/>
        </w:rPr>
      </w:pPr>
      <w:r w:rsidRPr="00997F6A">
        <w:rPr>
          <w:rFonts w:hint="eastAsia"/>
          <w:sz w:val="22"/>
        </w:rPr>
        <w:t>（</w:t>
      </w:r>
      <w:r w:rsidRPr="00997F6A">
        <w:rPr>
          <w:rFonts w:hint="eastAsia"/>
          <w:sz w:val="22"/>
        </w:rPr>
        <w:t>10</w:t>
      </w:r>
      <w:r w:rsidRPr="00997F6A">
        <w:rPr>
          <w:rFonts w:hint="eastAsia"/>
          <w:sz w:val="22"/>
        </w:rPr>
        <w:t>）</w:t>
      </w:r>
      <w:r w:rsidRPr="00150FF7">
        <w:rPr>
          <w:rFonts w:hint="eastAsia"/>
          <w:sz w:val="22"/>
        </w:rPr>
        <w:t>内訳書の様式は自由であるが、</w:t>
      </w:r>
      <w:r w:rsidR="00C50E35" w:rsidRPr="00150FF7">
        <w:rPr>
          <w:rFonts w:hint="eastAsia"/>
          <w:sz w:val="22"/>
        </w:rPr>
        <w:t>種別（工種等）の項目ごとに金額を明示したものを内訳書として作成することとし、最後に一括して合計金額から値引きする等の調整は行わないこと。</w:t>
      </w:r>
    </w:p>
    <w:p w14:paraId="2C0910F5" w14:textId="77777777" w:rsidR="00C50E35" w:rsidRPr="00150FF7" w:rsidRDefault="00C50E35" w:rsidP="00C50E35">
      <w:pPr>
        <w:ind w:left="439" w:hangingChars="200" w:hanging="439"/>
        <w:rPr>
          <w:sz w:val="22"/>
        </w:rPr>
      </w:pPr>
      <w:r w:rsidRPr="00150FF7">
        <w:rPr>
          <w:sz w:val="22"/>
        </w:rPr>
        <w:t xml:space="preserve">　　</w:t>
      </w:r>
      <w:r w:rsidR="00150FF7" w:rsidRPr="00150FF7">
        <w:rPr>
          <w:sz w:val="22"/>
        </w:rPr>
        <w:t xml:space="preserve">　</w:t>
      </w:r>
      <w:r w:rsidRPr="00150FF7">
        <w:rPr>
          <w:sz w:val="22"/>
        </w:rPr>
        <w:t>なお、明細表は省略することができる。</w:t>
      </w:r>
    </w:p>
    <w:p w14:paraId="72DC4B43" w14:textId="77777777" w:rsidR="00997F6A" w:rsidRPr="00997F6A" w:rsidRDefault="00997F6A" w:rsidP="00997F6A">
      <w:pPr>
        <w:rPr>
          <w:sz w:val="22"/>
        </w:rPr>
      </w:pPr>
      <w:r w:rsidRPr="00997F6A">
        <w:rPr>
          <w:rFonts w:hint="eastAsia"/>
          <w:sz w:val="22"/>
        </w:rPr>
        <w:t>（</w:t>
      </w:r>
      <w:r w:rsidRPr="00997F6A">
        <w:rPr>
          <w:rFonts w:hint="eastAsia"/>
          <w:sz w:val="22"/>
        </w:rPr>
        <w:t>11</w:t>
      </w:r>
      <w:r w:rsidRPr="00997F6A">
        <w:rPr>
          <w:rFonts w:hint="eastAsia"/>
          <w:sz w:val="22"/>
        </w:rPr>
        <w:t>）同封された内訳書は返却しない。</w:t>
      </w:r>
    </w:p>
    <w:p w14:paraId="08403564" w14:textId="77777777" w:rsidR="00997F6A" w:rsidRPr="00997F6A" w:rsidRDefault="00997F6A" w:rsidP="00997F6A">
      <w:pPr>
        <w:rPr>
          <w:sz w:val="22"/>
        </w:rPr>
      </w:pPr>
      <w:r w:rsidRPr="00997F6A">
        <w:rPr>
          <w:rFonts w:hint="eastAsia"/>
          <w:sz w:val="22"/>
        </w:rPr>
        <w:t>（</w:t>
      </w:r>
      <w:r w:rsidRPr="00997F6A">
        <w:rPr>
          <w:rFonts w:hint="eastAsia"/>
          <w:sz w:val="22"/>
        </w:rPr>
        <w:t>12</w:t>
      </w:r>
      <w:r w:rsidRPr="00997F6A">
        <w:rPr>
          <w:rFonts w:hint="eastAsia"/>
          <w:sz w:val="22"/>
        </w:rPr>
        <w:t>）内訳書は、契約上の権利義務を生じるものではない。</w:t>
      </w:r>
    </w:p>
    <w:p w14:paraId="224CEE1C" w14:textId="77777777" w:rsidR="00731751" w:rsidRPr="004A1456" w:rsidRDefault="00731751" w:rsidP="00731751">
      <w:pPr>
        <w:rPr>
          <w:sz w:val="22"/>
        </w:rPr>
      </w:pPr>
    </w:p>
    <w:p w14:paraId="7C576529" w14:textId="77777777" w:rsidR="003A6D50" w:rsidRPr="004A65B4" w:rsidRDefault="00F62E5C" w:rsidP="003A6D50">
      <w:pPr>
        <w:rPr>
          <w:rFonts w:asciiTheme="majorEastAsia" w:eastAsiaTheme="majorEastAsia" w:hAnsiTheme="majorEastAsia"/>
          <w:sz w:val="22"/>
        </w:rPr>
      </w:pPr>
      <w:r w:rsidRPr="004A65B4">
        <w:rPr>
          <w:rFonts w:asciiTheme="majorEastAsia" w:eastAsiaTheme="majorEastAsia" w:hAnsiTheme="majorEastAsia" w:hint="eastAsia"/>
          <w:sz w:val="22"/>
        </w:rPr>
        <w:t>9</w:t>
      </w:r>
      <w:r w:rsidR="003A6D50" w:rsidRPr="004A65B4">
        <w:rPr>
          <w:rFonts w:asciiTheme="majorEastAsia" w:eastAsiaTheme="majorEastAsia" w:hAnsiTheme="majorEastAsia" w:hint="eastAsia"/>
          <w:sz w:val="22"/>
        </w:rPr>
        <w:t xml:space="preserve">　契約予定者の決定</w:t>
      </w:r>
    </w:p>
    <w:p w14:paraId="3FD0D08D" w14:textId="77777777" w:rsidR="003A6D50" w:rsidRPr="004A1456" w:rsidRDefault="003A6D50" w:rsidP="003A6D50">
      <w:pPr>
        <w:ind w:firstLineChars="100" w:firstLine="220"/>
        <w:rPr>
          <w:sz w:val="22"/>
        </w:rPr>
      </w:pPr>
      <w:r w:rsidRPr="004A1456">
        <w:rPr>
          <w:rFonts w:hint="eastAsia"/>
          <w:sz w:val="22"/>
        </w:rPr>
        <w:t>予定価格を上限とし、最低の価格をもって</w:t>
      </w:r>
      <w:r w:rsidR="003062D7">
        <w:rPr>
          <w:rFonts w:hint="eastAsia"/>
          <w:sz w:val="22"/>
        </w:rPr>
        <w:t>入札書</w:t>
      </w:r>
      <w:r w:rsidRPr="004A1456">
        <w:rPr>
          <w:rFonts w:hint="eastAsia"/>
          <w:sz w:val="22"/>
        </w:rPr>
        <w:t>を提出したものを契約予定者として決定する。</w:t>
      </w:r>
    </w:p>
    <w:p w14:paraId="48DD9866" w14:textId="77777777" w:rsidR="003A6D50" w:rsidRDefault="003A6D50" w:rsidP="00776AE3">
      <w:pPr>
        <w:ind w:firstLineChars="100" w:firstLine="220"/>
        <w:rPr>
          <w:sz w:val="22"/>
        </w:rPr>
      </w:pPr>
      <w:r w:rsidRPr="004A1456">
        <w:rPr>
          <w:rFonts w:hint="eastAsia"/>
          <w:sz w:val="22"/>
        </w:rPr>
        <w:t>なお、最低金額をもって</w:t>
      </w:r>
      <w:r w:rsidR="003062D7">
        <w:rPr>
          <w:rFonts w:hint="eastAsia"/>
          <w:sz w:val="22"/>
        </w:rPr>
        <w:t>入札書</w:t>
      </w:r>
      <w:r w:rsidRPr="004A1456">
        <w:rPr>
          <w:rFonts w:hint="eastAsia"/>
          <w:sz w:val="22"/>
        </w:rPr>
        <w:t>を提出した者が複数ある場合は、くじにより契約予定者を決定するものとする。</w:t>
      </w:r>
    </w:p>
    <w:p w14:paraId="782C5F76" w14:textId="77777777" w:rsidR="003062D7" w:rsidRPr="004A1456" w:rsidRDefault="003062D7" w:rsidP="003A6D50">
      <w:pPr>
        <w:rPr>
          <w:sz w:val="22"/>
        </w:rPr>
      </w:pPr>
    </w:p>
    <w:p w14:paraId="59572CF9" w14:textId="77777777" w:rsidR="003A6D50" w:rsidRPr="004A65B4" w:rsidRDefault="00F62E5C" w:rsidP="003A6D50">
      <w:pPr>
        <w:rPr>
          <w:rFonts w:asciiTheme="majorEastAsia" w:eastAsiaTheme="majorEastAsia" w:hAnsiTheme="majorEastAsia"/>
          <w:sz w:val="22"/>
        </w:rPr>
      </w:pPr>
      <w:r w:rsidRPr="004A65B4">
        <w:rPr>
          <w:rFonts w:asciiTheme="majorEastAsia" w:eastAsiaTheme="majorEastAsia" w:hAnsiTheme="majorEastAsia" w:hint="eastAsia"/>
          <w:sz w:val="22"/>
        </w:rPr>
        <w:t>10</w:t>
      </w:r>
      <w:r w:rsidR="003A6D50" w:rsidRPr="004A65B4">
        <w:rPr>
          <w:rFonts w:asciiTheme="majorEastAsia" w:eastAsiaTheme="majorEastAsia" w:hAnsiTheme="majorEastAsia" w:hint="eastAsia"/>
          <w:sz w:val="22"/>
        </w:rPr>
        <w:t xml:space="preserve">  契約の条件</w:t>
      </w:r>
    </w:p>
    <w:p w14:paraId="00653716" w14:textId="77777777" w:rsidR="003A6D50" w:rsidRPr="004A1456" w:rsidRDefault="003A6D50" w:rsidP="003A6D50">
      <w:pPr>
        <w:rPr>
          <w:sz w:val="22"/>
        </w:rPr>
      </w:pPr>
      <w:r w:rsidRPr="004A1456">
        <w:rPr>
          <w:rFonts w:hint="eastAsia"/>
          <w:sz w:val="22"/>
        </w:rPr>
        <w:t>（１）</w:t>
      </w:r>
      <w:r w:rsidR="00C50E35">
        <w:rPr>
          <w:rFonts w:hint="eastAsia"/>
          <w:sz w:val="22"/>
        </w:rPr>
        <w:t>契約予定者としての資格喪失</w:t>
      </w:r>
    </w:p>
    <w:p w14:paraId="45FEE650" w14:textId="77777777" w:rsidR="00C50E35" w:rsidRDefault="00C50E35" w:rsidP="003A6D50">
      <w:pPr>
        <w:ind w:leftChars="100" w:left="210" w:firstLineChars="100" w:firstLine="220"/>
        <w:rPr>
          <w:sz w:val="22"/>
        </w:rPr>
      </w:pPr>
      <w:r>
        <w:rPr>
          <w:sz w:val="22"/>
        </w:rPr>
        <w:t>契約予定者が提出した申請書等において、公募要件（１）～（</w:t>
      </w:r>
      <w:r>
        <w:rPr>
          <w:rFonts w:ascii="ＭＳ 明朝" w:eastAsia="ＭＳ 明朝" w:hAnsi="ＭＳ 明朝" w:cs="ＭＳ 明朝" w:hint="eastAsia"/>
          <w:sz w:val="22"/>
        </w:rPr>
        <w:t>12</w:t>
      </w:r>
      <w:r>
        <w:rPr>
          <w:sz w:val="22"/>
        </w:rPr>
        <w:t>）のいずれかに虚偽記載があった場合は、契約予定者の資格を喪失し、</w:t>
      </w:r>
      <w:r w:rsidR="00D20B3C">
        <w:rPr>
          <w:sz w:val="22"/>
        </w:rPr>
        <w:t>次順位の者を契約予定者とする。</w:t>
      </w:r>
    </w:p>
    <w:p w14:paraId="5ED6620E" w14:textId="77777777" w:rsidR="00D20B3C" w:rsidRDefault="00D20B3C" w:rsidP="003A6D50">
      <w:pPr>
        <w:ind w:leftChars="100" w:left="210" w:firstLineChars="100" w:firstLine="220"/>
        <w:rPr>
          <w:sz w:val="22"/>
        </w:rPr>
      </w:pPr>
      <w:r>
        <w:rPr>
          <w:sz w:val="22"/>
        </w:rPr>
        <w:t>なお、コンソーシアム構成員の破産など</w:t>
      </w:r>
      <w:r w:rsidR="00080522">
        <w:rPr>
          <w:sz w:val="22"/>
        </w:rPr>
        <w:t>、虚偽記載とは異なる事情により公募要件の規定を満たさなくなった</w:t>
      </w:r>
      <w:r>
        <w:rPr>
          <w:sz w:val="22"/>
        </w:rPr>
        <w:t>場合は、直ちに協会に報告すること。この場合の資格の有無は協会が決定する。</w:t>
      </w:r>
    </w:p>
    <w:p w14:paraId="617C96E4" w14:textId="77777777" w:rsidR="003062D7" w:rsidRPr="004A1456" w:rsidRDefault="003062D7" w:rsidP="003062D7">
      <w:pPr>
        <w:rPr>
          <w:sz w:val="22"/>
        </w:rPr>
      </w:pPr>
      <w:r>
        <w:rPr>
          <w:rFonts w:hint="eastAsia"/>
          <w:sz w:val="22"/>
        </w:rPr>
        <w:t>（２</w:t>
      </w:r>
      <w:r w:rsidRPr="004A1456">
        <w:rPr>
          <w:rFonts w:hint="eastAsia"/>
          <w:sz w:val="22"/>
        </w:rPr>
        <w:t>）</w:t>
      </w:r>
      <w:r>
        <w:rPr>
          <w:rFonts w:hint="eastAsia"/>
          <w:sz w:val="22"/>
        </w:rPr>
        <w:t>履行保証</w:t>
      </w:r>
    </w:p>
    <w:p w14:paraId="03B58093" w14:textId="77777777" w:rsidR="003A6D50" w:rsidRDefault="003A6D50" w:rsidP="00776AE3">
      <w:pPr>
        <w:ind w:rightChars="-50" w:right="-105" w:firstLineChars="200" w:firstLine="439"/>
        <w:rPr>
          <w:sz w:val="22"/>
        </w:rPr>
      </w:pPr>
      <w:r w:rsidRPr="004A1456">
        <w:rPr>
          <w:rFonts w:hint="eastAsia"/>
          <w:sz w:val="22"/>
        </w:rPr>
        <w:t>契約締結前の別途協会が指定する期間までに、</w:t>
      </w:r>
      <w:r w:rsidR="00080522">
        <w:rPr>
          <w:rFonts w:hint="eastAsia"/>
          <w:sz w:val="22"/>
        </w:rPr>
        <w:t>下記の</w:t>
      </w:r>
      <w:r w:rsidRPr="004A1456">
        <w:rPr>
          <w:rFonts w:hint="eastAsia"/>
          <w:sz w:val="22"/>
        </w:rPr>
        <w:t>いずれかの履行保証を付</w:t>
      </w:r>
      <w:r w:rsidR="00080522">
        <w:rPr>
          <w:rFonts w:hint="eastAsia"/>
          <w:sz w:val="22"/>
        </w:rPr>
        <w:t>すること。</w:t>
      </w:r>
    </w:p>
    <w:p w14:paraId="65122F6A" w14:textId="77777777" w:rsidR="00120662" w:rsidRDefault="00120662" w:rsidP="00776AE3">
      <w:pPr>
        <w:ind w:firstLineChars="100" w:firstLine="220"/>
        <w:rPr>
          <w:sz w:val="22"/>
        </w:rPr>
      </w:pPr>
      <w:r>
        <w:rPr>
          <w:sz w:val="22"/>
        </w:rPr>
        <w:t xml:space="preserve">　</w:t>
      </w:r>
      <w:r>
        <w:rPr>
          <w:rFonts w:hint="eastAsia"/>
          <w:sz w:val="22"/>
        </w:rPr>
        <w:t>①</w:t>
      </w:r>
      <w:r w:rsidR="00027B1C">
        <w:rPr>
          <w:rFonts w:hint="eastAsia"/>
          <w:sz w:val="22"/>
        </w:rPr>
        <w:t xml:space="preserve"> </w:t>
      </w:r>
      <w:r w:rsidR="003A6D50" w:rsidRPr="004A1456">
        <w:rPr>
          <w:rFonts w:hint="eastAsia"/>
          <w:sz w:val="22"/>
        </w:rPr>
        <w:t>契約保証金（契約金額の</w:t>
      </w:r>
      <w:r w:rsidR="003A6D50" w:rsidRPr="004A1456">
        <w:rPr>
          <w:rFonts w:hint="eastAsia"/>
          <w:sz w:val="22"/>
        </w:rPr>
        <w:t>10</w:t>
      </w:r>
      <w:r w:rsidR="003A6D50" w:rsidRPr="004A1456">
        <w:rPr>
          <w:rFonts w:hint="eastAsia"/>
          <w:sz w:val="22"/>
        </w:rPr>
        <w:t>％以上の金額）</w:t>
      </w:r>
    </w:p>
    <w:p w14:paraId="05B1CF33" w14:textId="77777777" w:rsidR="003A6D50" w:rsidRDefault="0085783E" w:rsidP="0085783E">
      <w:pPr>
        <w:ind w:firstLineChars="100" w:firstLine="220"/>
        <w:rPr>
          <w:sz w:val="22"/>
        </w:rPr>
      </w:pPr>
      <w:r>
        <w:rPr>
          <w:sz w:val="22"/>
        </w:rPr>
        <w:t xml:space="preserve">　</w:t>
      </w:r>
      <w:r w:rsidR="00120662">
        <w:rPr>
          <w:rFonts w:hint="eastAsia"/>
          <w:sz w:val="22"/>
        </w:rPr>
        <w:t>②</w:t>
      </w:r>
      <w:r w:rsidR="00027B1C">
        <w:rPr>
          <w:rFonts w:hint="eastAsia"/>
          <w:sz w:val="22"/>
        </w:rPr>
        <w:t xml:space="preserve"> </w:t>
      </w:r>
      <w:r w:rsidR="003A6D50" w:rsidRPr="004A1456">
        <w:rPr>
          <w:rFonts w:hint="eastAsia"/>
          <w:sz w:val="22"/>
        </w:rPr>
        <w:t>有価証券（国債又は地方債　＊電子債権は除く）</w:t>
      </w:r>
    </w:p>
    <w:p w14:paraId="11669B44" w14:textId="77777777" w:rsidR="003A6D50" w:rsidRDefault="0085783E" w:rsidP="003A6D50">
      <w:pPr>
        <w:ind w:firstLineChars="100" w:firstLine="220"/>
        <w:rPr>
          <w:sz w:val="22"/>
        </w:rPr>
      </w:pPr>
      <w:r>
        <w:rPr>
          <w:sz w:val="22"/>
        </w:rPr>
        <w:t xml:space="preserve">　</w:t>
      </w:r>
      <w:r w:rsidR="00120662">
        <w:rPr>
          <w:rFonts w:hint="eastAsia"/>
          <w:sz w:val="22"/>
        </w:rPr>
        <w:t>③</w:t>
      </w:r>
      <w:r w:rsidR="00027B1C">
        <w:rPr>
          <w:rFonts w:hint="eastAsia"/>
          <w:sz w:val="22"/>
        </w:rPr>
        <w:t xml:space="preserve"> </w:t>
      </w:r>
      <w:r w:rsidR="003A6D50" w:rsidRPr="004A1456">
        <w:rPr>
          <w:rFonts w:hint="eastAsia"/>
          <w:sz w:val="22"/>
        </w:rPr>
        <w:t>銀行等の保証（債務不履行時の損害金の支払い保証）</w:t>
      </w:r>
    </w:p>
    <w:p w14:paraId="285F3AF9" w14:textId="77777777" w:rsidR="003A6D50" w:rsidRPr="004A1456" w:rsidRDefault="0085783E" w:rsidP="003A6D50">
      <w:pPr>
        <w:ind w:firstLineChars="100" w:firstLine="220"/>
        <w:rPr>
          <w:sz w:val="22"/>
        </w:rPr>
      </w:pPr>
      <w:r>
        <w:rPr>
          <w:sz w:val="22"/>
        </w:rPr>
        <w:t xml:space="preserve">　</w:t>
      </w:r>
      <w:r w:rsidR="00120662">
        <w:rPr>
          <w:rFonts w:hint="eastAsia"/>
          <w:sz w:val="22"/>
        </w:rPr>
        <w:t>④</w:t>
      </w:r>
      <w:r w:rsidR="00027B1C">
        <w:rPr>
          <w:rFonts w:hint="eastAsia"/>
          <w:sz w:val="22"/>
        </w:rPr>
        <w:t xml:space="preserve"> </w:t>
      </w:r>
      <w:r w:rsidR="003A6D50" w:rsidRPr="004A1456">
        <w:rPr>
          <w:rFonts w:hint="eastAsia"/>
          <w:sz w:val="22"/>
        </w:rPr>
        <w:t>履行保証保険</w:t>
      </w:r>
    </w:p>
    <w:p w14:paraId="68662FEE" w14:textId="77777777" w:rsidR="00E04432" w:rsidRDefault="00E04432" w:rsidP="00AE20CB">
      <w:pPr>
        <w:rPr>
          <w:sz w:val="22"/>
        </w:rPr>
      </w:pPr>
    </w:p>
    <w:p w14:paraId="3349B69F" w14:textId="77777777" w:rsidR="00AE20CB" w:rsidRPr="004A65B4" w:rsidRDefault="00F62E5C" w:rsidP="00AE20CB">
      <w:pPr>
        <w:rPr>
          <w:rFonts w:asciiTheme="majorEastAsia" w:eastAsiaTheme="majorEastAsia" w:hAnsiTheme="majorEastAsia"/>
          <w:sz w:val="22"/>
        </w:rPr>
      </w:pPr>
      <w:r w:rsidRPr="004A65B4">
        <w:rPr>
          <w:rFonts w:asciiTheme="majorEastAsia" w:eastAsiaTheme="majorEastAsia" w:hAnsiTheme="majorEastAsia" w:hint="eastAsia"/>
          <w:sz w:val="22"/>
        </w:rPr>
        <w:t>11</w:t>
      </w:r>
      <w:r w:rsidR="00AE20CB" w:rsidRPr="004A65B4">
        <w:rPr>
          <w:rFonts w:asciiTheme="majorEastAsia" w:eastAsiaTheme="majorEastAsia" w:hAnsiTheme="majorEastAsia" w:hint="eastAsia"/>
          <w:sz w:val="22"/>
        </w:rPr>
        <w:t xml:space="preserve">　その他</w:t>
      </w:r>
    </w:p>
    <w:p w14:paraId="2DEFC096" w14:textId="77777777" w:rsidR="00AE20CB" w:rsidRPr="004A1456" w:rsidRDefault="00AE20CB" w:rsidP="004A1456">
      <w:pPr>
        <w:ind w:left="439" w:hangingChars="200" w:hanging="439"/>
        <w:rPr>
          <w:sz w:val="22"/>
        </w:rPr>
      </w:pPr>
      <w:r w:rsidRPr="004A1456">
        <w:rPr>
          <w:rFonts w:hint="eastAsia"/>
          <w:sz w:val="22"/>
        </w:rPr>
        <w:t>（１）申請書類に虚偽の記載をした場合においては、当該年度の案件はもとより次年度の案件においても失格の措置を行うことがある。</w:t>
      </w:r>
    </w:p>
    <w:p w14:paraId="61BC17A0" w14:textId="77777777" w:rsidR="00AE20CB" w:rsidRPr="004A1456" w:rsidRDefault="00640D30" w:rsidP="004A1456">
      <w:pPr>
        <w:ind w:left="439" w:hangingChars="200" w:hanging="439"/>
        <w:rPr>
          <w:sz w:val="22"/>
        </w:rPr>
      </w:pPr>
      <w:r>
        <w:rPr>
          <w:rFonts w:hint="eastAsia"/>
          <w:sz w:val="22"/>
        </w:rPr>
        <w:t>（２）</w:t>
      </w:r>
      <w:r w:rsidR="000215FC" w:rsidRPr="004A1456">
        <w:rPr>
          <w:rFonts w:hint="eastAsia"/>
          <w:sz w:val="22"/>
        </w:rPr>
        <w:t>開札にあたっては、参加者全員を立会人とするので必ず立会うこと。</w:t>
      </w:r>
    </w:p>
    <w:p w14:paraId="07E34CDD" w14:textId="77777777" w:rsidR="00AE20CB" w:rsidRDefault="00640D30" w:rsidP="00640D30">
      <w:pPr>
        <w:ind w:rightChars="-149" w:right="-312"/>
        <w:rPr>
          <w:sz w:val="22"/>
        </w:rPr>
      </w:pPr>
      <w:r>
        <w:rPr>
          <w:rFonts w:hint="eastAsia"/>
          <w:sz w:val="22"/>
        </w:rPr>
        <w:t>（３</w:t>
      </w:r>
      <w:r>
        <w:rPr>
          <w:sz w:val="22"/>
        </w:rPr>
        <w:t>）</w:t>
      </w:r>
      <w:r w:rsidR="000215FC" w:rsidRPr="004A1456">
        <w:rPr>
          <w:rFonts w:hint="eastAsia"/>
          <w:sz w:val="22"/>
        </w:rPr>
        <w:t>郵送入札にあたっては、指名通知時に配付する</w:t>
      </w:r>
      <w:r w:rsidR="000215FC" w:rsidRPr="003C096D">
        <w:rPr>
          <w:rFonts w:hint="eastAsia"/>
          <w:sz w:val="22"/>
        </w:rPr>
        <w:t>｢郵送入札について」を</w:t>
      </w:r>
      <w:r w:rsidR="000215FC" w:rsidRPr="004A1456">
        <w:rPr>
          <w:rFonts w:hint="eastAsia"/>
          <w:sz w:val="22"/>
        </w:rPr>
        <w:t>熟読のうえ行うこと。</w:t>
      </w:r>
    </w:p>
    <w:p w14:paraId="360877CD" w14:textId="77777777" w:rsidR="003A6D50" w:rsidRPr="004A1456" w:rsidRDefault="003A6D50" w:rsidP="003A6D50">
      <w:pPr>
        <w:ind w:left="439" w:hangingChars="200" w:hanging="439"/>
        <w:rPr>
          <w:sz w:val="22"/>
        </w:rPr>
      </w:pPr>
      <w:r>
        <w:rPr>
          <w:sz w:val="22"/>
        </w:rPr>
        <w:t>（４）</w:t>
      </w:r>
      <w:r w:rsidRPr="004A1456">
        <w:rPr>
          <w:rFonts w:hint="eastAsia"/>
          <w:sz w:val="22"/>
        </w:rPr>
        <w:t>本業務の受託にあたっては、福岡市契約事務規則その他関係法令の定めるところに従わなければならない。</w:t>
      </w:r>
    </w:p>
    <w:p w14:paraId="7DE8D22E" w14:textId="77777777" w:rsidR="00AE20CB" w:rsidRPr="004A1456" w:rsidRDefault="00AE20CB" w:rsidP="00AE20CB">
      <w:pPr>
        <w:rPr>
          <w:sz w:val="22"/>
        </w:rPr>
      </w:pPr>
      <w:r w:rsidRPr="004A1456">
        <w:rPr>
          <w:rFonts w:hint="eastAsia"/>
          <w:sz w:val="22"/>
        </w:rPr>
        <w:t>（</w:t>
      </w:r>
      <w:r w:rsidR="003A6D50">
        <w:rPr>
          <w:rFonts w:hint="eastAsia"/>
          <w:sz w:val="22"/>
        </w:rPr>
        <w:t>５</w:t>
      </w:r>
      <w:r w:rsidRPr="004A1456">
        <w:rPr>
          <w:rFonts w:hint="eastAsia"/>
          <w:sz w:val="22"/>
        </w:rPr>
        <w:t>）</w:t>
      </w:r>
      <w:r w:rsidR="000215FC" w:rsidRPr="004A1456">
        <w:rPr>
          <w:rFonts w:hint="eastAsia"/>
          <w:sz w:val="22"/>
        </w:rPr>
        <w:t>本件の契約の締結については、本協会と福岡市との契約の成立を条件とする。</w:t>
      </w:r>
    </w:p>
    <w:p w14:paraId="67D41F53" w14:textId="77777777" w:rsidR="00731751" w:rsidRPr="004A1456" w:rsidRDefault="00731751" w:rsidP="00731751">
      <w:pPr>
        <w:rPr>
          <w:sz w:val="22"/>
        </w:rPr>
      </w:pPr>
    </w:p>
    <w:p w14:paraId="7B72FB36" w14:textId="5CC6C451" w:rsidR="00D20B3C" w:rsidRDefault="00F62E5C" w:rsidP="003E63D6">
      <w:pPr>
        <w:rPr>
          <w:sz w:val="22"/>
        </w:rPr>
      </w:pPr>
      <w:r w:rsidRPr="004A65B4">
        <w:rPr>
          <w:rFonts w:asciiTheme="majorEastAsia" w:eastAsiaTheme="majorEastAsia" w:hAnsiTheme="majorEastAsia" w:hint="eastAsia"/>
          <w:sz w:val="22"/>
        </w:rPr>
        <w:t>12</w:t>
      </w:r>
      <w:r w:rsidR="00731751" w:rsidRPr="004A65B4">
        <w:rPr>
          <w:rFonts w:asciiTheme="majorEastAsia" w:eastAsiaTheme="majorEastAsia" w:hAnsiTheme="majorEastAsia" w:hint="eastAsia"/>
          <w:sz w:val="22"/>
        </w:rPr>
        <w:t xml:space="preserve">　 問い合せ先</w:t>
      </w:r>
      <w:r w:rsidR="003E63D6">
        <w:rPr>
          <w:rFonts w:asciiTheme="majorEastAsia" w:eastAsiaTheme="majorEastAsia" w:hAnsiTheme="majorEastAsia" w:hint="eastAsia"/>
          <w:sz w:val="22"/>
        </w:rPr>
        <w:t xml:space="preserve">　</w:t>
      </w:r>
      <w:r w:rsidR="00731751" w:rsidRPr="004A1456">
        <w:rPr>
          <w:rFonts w:hint="eastAsia"/>
          <w:sz w:val="22"/>
        </w:rPr>
        <w:t>（公財）福岡市緑のまちづくり協会総務課</w:t>
      </w:r>
      <w:r w:rsidR="000215FC">
        <w:rPr>
          <w:rFonts w:hint="eastAsia"/>
          <w:sz w:val="22"/>
        </w:rPr>
        <w:t>経理係</w:t>
      </w:r>
      <w:r w:rsidR="003E63D6">
        <w:rPr>
          <w:rFonts w:hint="eastAsia"/>
          <w:sz w:val="22"/>
        </w:rPr>
        <w:t xml:space="preserve"> </w:t>
      </w:r>
      <w:r w:rsidR="00D20B3C">
        <w:rPr>
          <w:rFonts w:hint="eastAsia"/>
          <w:sz w:val="22"/>
        </w:rPr>
        <w:t>嶋田</w:t>
      </w:r>
      <w:r w:rsidR="003E63D6">
        <w:rPr>
          <w:rFonts w:hint="eastAsia"/>
          <w:sz w:val="22"/>
        </w:rPr>
        <w:t xml:space="preserve">　電話</w:t>
      </w:r>
      <w:r w:rsidR="003E63D6">
        <w:rPr>
          <w:rFonts w:hint="eastAsia"/>
          <w:sz w:val="22"/>
        </w:rPr>
        <w:t>0</w:t>
      </w:r>
      <w:r w:rsidR="003E63D6">
        <w:rPr>
          <w:sz w:val="22"/>
        </w:rPr>
        <w:t>92-260-8814</w:t>
      </w:r>
    </w:p>
    <w:sectPr w:rsidR="00D20B3C" w:rsidSect="00894509">
      <w:footerReference w:type="default" r:id="rId8"/>
      <w:pgSz w:w="11906" w:h="16838" w:code="9"/>
      <w:pgMar w:top="1191" w:right="1304" w:bottom="794" w:left="1361" w:header="851" w:footer="284" w:gutter="0"/>
      <w:cols w:space="425"/>
      <w:docGrid w:type="linesAndChars" w:linePitch="34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24B7" w14:textId="77777777" w:rsidR="006648EB" w:rsidRDefault="006648EB" w:rsidP="00226848">
      <w:r>
        <w:separator/>
      </w:r>
    </w:p>
  </w:endnote>
  <w:endnote w:type="continuationSeparator" w:id="0">
    <w:p w14:paraId="49CC4BF7" w14:textId="77777777" w:rsidR="006648EB" w:rsidRDefault="006648EB" w:rsidP="0022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587441"/>
      <w:docPartObj>
        <w:docPartGallery w:val="Page Numbers (Bottom of Page)"/>
        <w:docPartUnique/>
      </w:docPartObj>
    </w:sdtPr>
    <w:sdtEndPr/>
    <w:sdtContent>
      <w:p w14:paraId="51D1FB92" w14:textId="77777777" w:rsidR="00B13C1B" w:rsidRDefault="00B13C1B">
        <w:pPr>
          <w:pStyle w:val="a8"/>
          <w:jc w:val="center"/>
        </w:pPr>
        <w:r>
          <w:fldChar w:fldCharType="begin"/>
        </w:r>
        <w:r>
          <w:instrText>PAGE   \* MERGEFORMAT</w:instrText>
        </w:r>
        <w:r>
          <w:fldChar w:fldCharType="separate"/>
        </w:r>
        <w:r w:rsidR="006801A2" w:rsidRPr="006801A2">
          <w:rPr>
            <w:noProof/>
            <w:lang w:val="ja-JP"/>
          </w:rPr>
          <w:t>1</w:t>
        </w:r>
        <w:r>
          <w:fldChar w:fldCharType="end"/>
        </w:r>
      </w:p>
    </w:sdtContent>
  </w:sdt>
  <w:p w14:paraId="7FACE60E" w14:textId="77777777" w:rsidR="00B13C1B" w:rsidRDefault="00B13C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6CD4" w14:textId="77777777" w:rsidR="006648EB" w:rsidRDefault="006648EB" w:rsidP="00226848">
      <w:r>
        <w:separator/>
      </w:r>
    </w:p>
  </w:footnote>
  <w:footnote w:type="continuationSeparator" w:id="0">
    <w:p w14:paraId="6F44CCE5" w14:textId="77777777" w:rsidR="006648EB" w:rsidRDefault="006648EB" w:rsidP="0022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F20"/>
    <w:multiLevelType w:val="hybridMultilevel"/>
    <w:tmpl w:val="4E8601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9E7AFA"/>
    <w:multiLevelType w:val="hybridMultilevel"/>
    <w:tmpl w:val="BD32E022"/>
    <w:lvl w:ilvl="0" w:tplc="CC6E545C">
      <w:start w:val="1"/>
      <w:numFmt w:val="aiueo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7AD2244A"/>
    <w:multiLevelType w:val="hybridMultilevel"/>
    <w:tmpl w:val="A6CC4EA4"/>
    <w:lvl w:ilvl="0" w:tplc="3D02FF5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751"/>
    <w:rsid w:val="00017D7F"/>
    <w:rsid w:val="000215FC"/>
    <w:rsid w:val="00027B1C"/>
    <w:rsid w:val="000326C5"/>
    <w:rsid w:val="00037715"/>
    <w:rsid w:val="00047A85"/>
    <w:rsid w:val="00062BEC"/>
    <w:rsid w:val="00064FF1"/>
    <w:rsid w:val="00080522"/>
    <w:rsid w:val="00094AEB"/>
    <w:rsid w:val="00095F61"/>
    <w:rsid w:val="00097858"/>
    <w:rsid w:val="000A4838"/>
    <w:rsid w:val="000C701B"/>
    <w:rsid w:val="000D2571"/>
    <w:rsid w:val="000D5E90"/>
    <w:rsid w:val="000D7F3F"/>
    <w:rsid w:val="000F70AA"/>
    <w:rsid w:val="001077A9"/>
    <w:rsid w:val="00107F0B"/>
    <w:rsid w:val="00120662"/>
    <w:rsid w:val="001228EC"/>
    <w:rsid w:val="0012408F"/>
    <w:rsid w:val="00130091"/>
    <w:rsid w:val="00141779"/>
    <w:rsid w:val="00150FF7"/>
    <w:rsid w:val="0015653B"/>
    <w:rsid w:val="00160945"/>
    <w:rsid w:val="001842FF"/>
    <w:rsid w:val="00187C4B"/>
    <w:rsid w:val="00197A50"/>
    <w:rsid w:val="001C3985"/>
    <w:rsid w:val="001C5990"/>
    <w:rsid w:val="001D051C"/>
    <w:rsid w:val="001E0FAE"/>
    <w:rsid w:val="002027CE"/>
    <w:rsid w:val="002040BD"/>
    <w:rsid w:val="00206D5E"/>
    <w:rsid w:val="00210B22"/>
    <w:rsid w:val="00215772"/>
    <w:rsid w:val="002266EF"/>
    <w:rsid w:val="00226848"/>
    <w:rsid w:val="00226B5C"/>
    <w:rsid w:val="00226EAA"/>
    <w:rsid w:val="002612F7"/>
    <w:rsid w:val="002615B2"/>
    <w:rsid w:val="00267667"/>
    <w:rsid w:val="00273198"/>
    <w:rsid w:val="00286755"/>
    <w:rsid w:val="00290D5C"/>
    <w:rsid w:val="002B54F0"/>
    <w:rsid w:val="002C40B5"/>
    <w:rsid w:val="002F2212"/>
    <w:rsid w:val="002F5B93"/>
    <w:rsid w:val="00300C81"/>
    <w:rsid w:val="003062D7"/>
    <w:rsid w:val="00316AC7"/>
    <w:rsid w:val="00317BE9"/>
    <w:rsid w:val="003242C7"/>
    <w:rsid w:val="00326FB2"/>
    <w:rsid w:val="003400E6"/>
    <w:rsid w:val="003625C6"/>
    <w:rsid w:val="003704F2"/>
    <w:rsid w:val="00371ACB"/>
    <w:rsid w:val="00384A3A"/>
    <w:rsid w:val="003A1921"/>
    <w:rsid w:val="003A6D50"/>
    <w:rsid w:val="003B080A"/>
    <w:rsid w:val="003B2051"/>
    <w:rsid w:val="003C096D"/>
    <w:rsid w:val="003C15A0"/>
    <w:rsid w:val="003D7D93"/>
    <w:rsid w:val="003E63D6"/>
    <w:rsid w:val="003F682E"/>
    <w:rsid w:val="00416A42"/>
    <w:rsid w:val="00427A92"/>
    <w:rsid w:val="00440E2E"/>
    <w:rsid w:val="004456AF"/>
    <w:rsid w:val="00461178"/>
    <w:rsid w:val="00471647"/>
    <w:rsid w:val="0048621D"/>
    <w:rsid w:val="00496D10"/>
    <w:rsid w:val="004A1456"/>
    <w:rsid w:val="004A1491"/>
    <w:rsid w:val="004A65B4"/>
    <w:rsid w:val="004B5273"/>
    <w:rsid w:val="004C23AE"/>
    <w:rsid w:val="004C3699"/>
    <w:rsid w:val="004D6F3D"/>
    <w:rsid w:val="004F2AFF"/>
    <w:rsid w:val="00530E05"/>
    <w:rsid w:val="005452C9"/>
    <w:rsid w:val="00586962"/>
    <w:rsid w:val="00594915"/>
    <w:rsid w:val="005A4CD7"/>
    <w:rsid w:val="005B2CB4"/>
    <w:rsid w:val="005B62D8"/>
    <w:rsid w:val="005D72F9"/>
    <w:rsid w:val="005E3C1A"/>
    <w:rsid w:val="005F6767"/>
    <w:rsid w:val="0061542B"/>
    <w:rsid w:val="00627B99"/>
    <w:rsid w:val="00630DEC"/>
    <w:rsid w:val="0063114B"/>
    <w:rsid w:val="00640D30"/>
    <w:rsid w:val="00645C43"/>
    <w:rsid w:val="006469E2"/>
    <w:rsid w:val="006601F5"/>
    <w:rsid w:val="006640B1"/>
    <w:rsid w:val="006648EB"/>
    <w:rsid w:val="00670B83"/>
    <w:rsid w:val="006801A2"/>
    <w:rsid w:val="0068596A"/>
    <w:rsid w:val="00692E91"/>
    <w:rsid w:val="00693D30"/>
    <w:rsid w:val="00694762"/>
    <w:rsid w:val="006C1C2D"/>
    <w:rsid w:val="006C735F"/>
    <w:rsid w:val="006D30F0"/>
    <w:rsid w:val="006D6386"/>
    <w:rsid w:val="00716F27"/>
    <w:rsid w:val="00717673"/>
    <w:rsid w:val="007217B6"/>
    <w:rsid w:val="00726125"/>
    <w:rsid w:val="00726D26"/>
    <w:rsid w:val="007316AE"/>
    <w:rsid w:val="00731751"/>
    <w:rsid w:val="00744F70"/>
    <w:rsid w:val="00746B6B"/>
    <w:rsid w:val="00747A14"/>
    <w:rsid w:val="007502E5"/>
    <w:rsid w:val="00760DEF"/>
    <w:rsid w:val="00762809"/>
    <w:rsid w:val="007734F7"/>
    <w:rsid w:val="007759B3"/>
    <w:rsid w:val="00776AE3"/>
    <w:rsid w:val="007773FE"/>
    <w:rsid w:val="00791986"/>
    <w:rsid w:val="0079377F"/>
    <w:rsid w:val="007B6F99"/>
    <w:rsid w:val="007C4159"/>
    <w:rsid w:val="007D5DB4"/>
    <w:rsid w:val="007D7072"/>
    <w:rsid w:val="007E2CA9"/>
    <w:rsid w:val="007E6D58"/>
    <w:rsid w:val="007F0C45"/>
    <w:rsid w:val="007F74CD"/>
    <w:rsid w:val="008143D7"/>
    <w:rsid w:val="0082362B"/>
    <w:rsid w:val="00823EC6"/>
    <w:rsid w:val="00847AA6"/>
    <w:rsid w:val="00851197"/>
    <w:rsid w:val="00856EC0"/>
    <w:rsid w:val="0085783E"/>
    <w:rsid w:val="00863303"/>
    <w:rsid w:val="008662A9"/>
    <w:rsid w:val="0086663B"/>
    <w:rsid w:val="0087079D"/>
    <w:rsid w:val="008709BF"/>
    <w:rsid w:val="00871F8D"/>
    <w:rsid w:val="008813E3"/>
    <w:rsid w:val="00882754"/>
    <w:rsid w:val="00894509"/>
    <w:rsid w:val="008A230B"/>
    <w:rsid w:val="008A2D91"/>
    <w:rsid w:val="008C6D59"/>
    <w:rsid w:val="008D3D1A"/>
    <w:rsid w:val="008F1370"/>
    <w:rsid w:val="00902DF6"/>
    <w:rsid w:val="00923842"/>
    <w:rsid w:val="00924255"/>
    <w:rsid w:val="00997F6A"/>
    <w:rsid w:val="009E35B3"/>
    <w:rsid w:val="00A04FDA"/>
    <w:rsid w:val="00A05A2A"/>
    <w:rsid w:val="00A14136"/>
    <w:rsid w:val="00A24898"/>
    <w:rsid w:val="00A33776"/>
    <w:rsid w:val="00A46048"/>
    <w:rsid w:val="00A90791"/>
    <w:rsid w:val="00A93424"/>
    <w:rsid w:val="00AA0755"/>
    <w:rsid w:val="00AA55A7"/>
    <w:rsid w:val="00AA5DEA"/>
    <w:rsid w:val="00AB1B46"/>
    <w:rsid w:val="00AD26C4"/>
    <w:rsid w:val="00AE1B6B"/>
    <w:rsid w:val="00AE20CB"/>
    <w:rsid w:val="00AE701A"/>
    <w:rsid w:val="00B03914"/>
    <w:rsid w:val="00B04111"/>
    <w:rsid w:val="00B11205"/>
    <w:rsid w:val="00B13C1B"/>
    <w:rsid w:val="00B15475"/>
    <w:rsid w:val="00B20785"/>
    <w:rsid w:val="00B541F4"/>
    <w:rsid w:val="00B7051E"/>
    <w:rsid w:val="00BA377D"/>
    <w:rsid w:val="00BC05B2"/>
    <w:rsid w:val="00BD4445"/>
    <w:rsid w:val="00BF3695"/>
    <w:rsid w:val="00C152C1"/>
    <w:rsid w:val="00C40AA7"/>
    <w:rsid w:val="00C50E35"/>
    <w:rsid w:val="00C5515E"/>
    <w:rsid w:val="00C761BE"/>
    <w:rsid w:val="00C76AD4"/>
    <w:rsid w:val="00C7733E"/>
    <w:rsid w:val="00CA0F92"/>
    <w:rsid w:val="00CC1DFD"/>
    <w:rsid w:val="00CC7B4F"/>
    <w:rsid w:val="00CF6316"/>
    <w:rsid w:val="00D02570"/>
    <w:rsid w:val="00D03234"/>
    <w:rsid w:val="00D20B3C"/>
    <w:rsid w:val="00D436E0"/>
    <w:rsid w:val="00D5533D"/>
    <w:rsid w:val="00DA5B9F"/>
    <w:rsid w:val="00DD039F"/>
    <w:rsid w:val="00DD0468"/>
    <w:rsid w:val="00DD4EF1"/>
    <w:rsid w:val="00DD6A2A"/>
    <w:rsid w:val="00DF73FD"/>
    <w:rsid w:val="00E04432"/>
    <w:rsid w:val="00E140DA"/>
    <w:rsid w:val="00E15EFC"/>
    <w:rsid w:val="00E24246"/>
    <w:rsid w:val="00E26EF6"/>
    <w:rsid w:val="00E53872"/>
    <w:rsid w:val="00E6152C"/>
    <w:rsid w:val="00E64184"/>
    <w:rsid w:val="00E65411"/>
    <w:rsid w:val="00E946B2"/>
    <w:rsid w:val="00E95B56"/>
    <w:rsid w:val="00EA0B86"/>
    <w:rsid w:val="00EA379C"/>
    <w:rsid w:val="00EB290F"/>
    <w:rsid w:val="00EC41EF"/>
    <w:rsid w:val="00EC482F"/>
    <w:rsid w:val="00EF0A81"/>
    <w:rsid w:val="00EF775A"/>
    <w:rsid w:val="00F00BDB"/>
    <w:rsid w:val="00F05E11"/>
    <w:rsid w:val="00F0761F"/>
    <w:rsid w:val="00F223EB"/>
    <w:rsid w:val="00F47680"/>
    <w:rsid w:val="00F51636"/>
    <w:rsid w:val="00F51BB7"/>
    <w:rsid w:val="00F62E5C"/>
    <w:rsid w:val="00F776AC"/>
    <w:rsid w:val="00F82FFE"/>
    <w:rsid w:val="00F9619D"/>
    <w:rsid w:val="00FB25B2"/>
    <w:rsid w:val="00FB3262"/>
    <w:rsid w:val="00FB71C3"/>
    <w:rsid w:val="00FC4F7B"/>
    <w:rsid w:val="00FC6CD3"/>
    <w:rsid w:val="00FE12CA"/>
    <w:rsid w:val="00FE5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744876"/>
  <w15:chartTrackingRefBased/>
  <w15:docId w15:val="{79D88B3A-7CC6-4E54-9EE9-D0FBCC87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D26"/>
    <w:pPr>
      <w:ind w:leftChars="400" w:left="840"/>
    </w:pPr>
    <w:rPr>
      <w:rFonts w:ascii="Century" w:eastAsia="ＭＳ 明朝" w:hAnsi="Century" w:cs="Times New Roman"/>
      <w:szCs w:val="24"/>
    </w:rPr>
  </w:style>
  <w:style w:type="paragraph" w:styleId="a4">
    <w:name w:val="Balloon Text"/>
    <w:basedOn w:val="a"/>
    <w:link w:val="a5"/>
    <w:uiPriority w:val="99"/>
    <w:semiHidden/>
    <w:unhideWhenUsed/>
    <w:rsid w:val="004456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56AF"/>
    <w:rPr>
      <w:rFonts w:asciiTheme="majorHAnsi" w:eastAsiaTheme="majorEastAsia" w:hAnsiTheme="majorHAnsi" w:cstheme="majorBidi"/>
      <w:sz w:val="18"/>
      <w:szCs w:val="18"/>
    </w:rPr>
  </w:style>
  <w:style w:type="paragraph" w:styleId="a6">
    <w:name w:val="header"/>
    <w:basedOn w:val="a"/>
    <w:link w:val="a7"/>
    <w:uiPriority w:val="99"/>
    <w:unhideWhenUsed/>
    <w:rsid w:val="00226848"/>
    <w:pPr>
      <w:tabs>
        <w:tab w:val="center" w:pos="4252"/>
        <w:tab w:val="right" w:pos="8504"/>
      </w:tabs>
      <w:snapToGrid w:val="0"/>
    </w:pPr>
  </w:style>
  <w:style w:type="character" w:customStyle="1" w:styleId="a7">
    <w:name w:val="ヘッダー (文字)"/>
    <w:basedOn w:val="a0"/>
    <w:link w:val="a6"/>
    <w:uiPriority w:val="99"/>
    <w:rsid w:val="00226848"/>
  </w:style>
  <w:style w:type="paragraph" w:styleId="a8">
    <w:name w:val="footer"/>
    <w:basedOn w:val="a"/>
    <w:link w:val="a9"/>
    <w:uiPriority w:val="99"/>
    <w:unhideWhenUsed/>
    <w:rsid w:val="00226848"/>
    <w:pPr>
      <w:tabs>
        <w:tab w:val="center" w:pos="4252"/>
        <w:tab w:val="right" w:pos="8504"/>
      </w:tabs>
      <w:snapToGrid w:val="0"/>
    </w:pPr>
  </w:style>
  <w:style w:type="character" w:customStyle="1" w:styleId="a9">
    <w:name w:val="フッター (文字)"/>
    <w:basedOn w:val="a0"/>
    <w:link w:val="a8"/>
    <w:uiPriority w:val="99"/>
    <w:rsid w:val="00226848"/>
  </w:style>
  <w:style w:type="character" w:styleId="aa">
    <w:name w:val="annotation reference"/>
    <w:basedOn w:val="a0"/>
    <w:uiPriority w:val="99"/>
    <w:semiHidden/>
    <w:unhideWhenUsed/>
    <w:rsid w:val="00B13C1B"/>
    <w:rPr>
      <w:sz w:val="18"/>
      <w:szCs w:val="18"/>
    </w:rPr>
  </w:style>
  <w:style w:type="paragraph" w:styleId="ab">
    <w:name w:val="annotation text"/>
    <w:basedOn w:val="a"/>
    <w:link w:val="ac"/>
    <w:uiPriority w:val="99"/>
    <w:semiHidden/>
    <w:unhideWhenUsed/>
    <w:rsid w:val="00B13C1B"/>
    <w:pPr>
      <w:jc w:val="left"/>
    </w:pPr>
  </w:style>
  <w:style w:type="character" w:customStyle="1" w:styleId="ac">
    <w:name w:val="コメント文字列 (文字)"/>
    <w:basedOn w:val="a0"/>
    <w:link w:val="ab"/>
    <w:uiPriority w:val="99"/>
    <w:semiHidden/>
    <w:rsid w:val="00B13C1B"/>
  </w:style>
  <w:style w:type="paragraph" w:styleId="ad">
    <w:name w:val="annotation subject"/>
    <w:basedOn w:val="ab"/>
    <w:next w:val="ab"/>
    <w:link w:val="ae"/>
    <w:uiPriority w:val="99"/>
    <w:semiHidden/>
    <w:unhideWhenUsed/>
    <w:rsid w:val="00B13C1B"/>
    <w:rPr>
      <w:b/>
      <w:bCs/>
    </w:rPr>
  </w:style>
  <w:style w:type="character" w:customStyle="1" w:styleId="ae">
    <w:name w:val="コメント内容 (文字)"/>
    <w:basedOn w:val="ac"/>
    <w:link w:val="ad"/>
    <w:uiPriority w:val="99"/>
    <w:semiHidden/>
    <w:rsid w:val="00B13C1B"/>
    <w:rPr>
      <w:b/>
      <w:bCs/>
    </w:rPr>
  </w:style>
  <w:style w:type="table" w:styleId="af">
    <w:name w:val="Table Grid"/>
    <w:basedOn w:val="a1"/>
    <w:uiPriority w:val="39"/>
    <w:rsid w:val="0012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851197"/>
    <w:pPr>
      <w:widowControl w:val="0"/>
      <w:jc w:val="both"/>
    </w:pPr>
  </w:style>
  <w:style w:type="paragraph" w:styleId="af1">
    <w:name w:val="Date"/>
    <w:basedOn w:val="a"/>
    <w:next w:val="a"/>
    <w:link w:val="af2"/>
    <w:uiPriority w:val="99"/>
    <w:semiHidden/>
    <w:unhideWhenUsed/>
    <w:rsid w:val="006D6386"/>
  </w:style>
  <w:style w:type="character" w:customStyle="1" w:styleId="af2">
    <w:name w:val="日付 (文字)"/>
    <w:basedOn w:val="a0"/>
    <w:link w:val="af1"/>
    <w:uiPriority w:val="99"/>
    <w:semiHidden/>
    <w:rsid w:val="006D6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5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D35C-C680-4D4F-8F08-7494C0A9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813</Words>
  <Characters>4640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shimada</cp:lastModifiedBy>
  <cp:revision>5</cp:revision>
  <cp:lastPrinted>2024-12-13T07:57:00Z</cp:lastPrinted>
  <dcterms:created xsi:type="dcterms:W3CDTF">2024-12-23T07:29:00Z</dcterms:created>
  <dcterms:modified xsi:type="dcterms:W3CDTF">2024-12-24T01:15:00Z</dcterms:modified>
</cp:coreProperties>
</file>